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DC" w:rsidRDefault="005419DC" w:rsidP="005419DC">
      <w:pPr>
        <w:ind w:firstLine="900"/>
        <w:jc w:val="center"/>
        <w:rPr>
          <w:rFonts w:ascii="Times New Roman" w:hAnsi="Times New Roman"/>
          <w:b/>
          <w:bCs/>
          <w:i/>
          <w:color w:val="8B4513"/>
          <w:sz w:val="48"/>
        </w:rPr>
      </w:pPr>
    </w:p>
    <w:p w:rsidR="00E70612" w:rsidRPr="00195705" w:rsidRDefault="00E70612" w:rsidP="00195705">
      <w:pPr>
        <w:shd w:val="clear" w:color="auto" w:fill="92D050"/>
        <w:ind w:firstLine="0"/>
        <w:jc w:val="center"/>
        <w:rPr>
          <w:rFonts w:ascii="Times New Roman" w:hAnsi="Times New Roman" w:cs="Times New Roman"/>
          <w:b/>
          <w:bCs/>
          <w:i/>
          <w:color w:val="7030A0"/>
          <w:sz w:val="48"/>
        </w:rPr>
      </w:pPr>
      <w:r w:rsidRPr="00195705">
        <w:rPr>
          <w:rFonts w:ascii="Times New Roman" w:hAnsi="Times New Roman" w:cs="Times New Roman"/>
          <w:b/>
          <w:bCs/>
          <w:i/>
          <w:color w:val="7030A0"/>
          <w:sz w:val="48"/>
        </w:rPr>
        <w:t>ПУБЛИЧНЫЙ ДОКЛАД</w:t>
      </w:r>
      <w:r w:rsidR="00195705" w:rsidRPr="00195705">
        <w:rPr>
          <w:rFonts w:ascii="Times New Roman" w:hAnsi="Times New Roman" w:cs="Times New Roman"/>
          <w:b/>
          <w:bCs/>
          <w:i/>
          <w:color w:val="7030A0"/>
          <w:sz w:val="48"/>
        </w:rPr>
        <w:t>- 2013</w:t>
      </w:r>
    </w:p>
    <w:p w:rsidR="00195705" w:rsidRPr="00195705" w:rsidRDefault="00195705" w:rsidP="00195705">
      <w:pPr>
        <w:shd w:val="clear" w:color="auto" w:fill="92D050"/>
        <w:ind w:firstLine="0"/>
        <w:jc w:val="center"/>
        <w:rPr>
          <w:rFonts w:ascii="Times New Roman" w:hAnsi="Times New Roman" w:cs="Times New Roman"/>
          <w:b/>
          <w:bCs/>
          <w:i/>
          <w:color w:val="7030A0"/>
          <w:sz w:val="44"/>
          <w:szCs w:val="44"/>
        </w:rPr>
      </w:pPr>
      <w:r w:rsidRPr="00195705">
        <w:rPr>
          <w:rFonts w:ascii="Times New Roman" w:hAnsi="Times New Roman" w:cs="Times New Roman"/>
          <w:b/>
          <w:bCs/>
          <w:i/>
          <w:color w:val="7030A0"/>
          <w:sz w:val="44"/>
          <w:szCs w:val="44"/>
        </w:rPr>
        <w:t>МКОУ «Ленинская СОШ №3»</w:t>
      </w:r>
    </w:p>
    <w:p w:rsidR="00E70612" w:rsidRPr="00195705" w:rsidRDefault="00E70612" w:rsidP="00195705">
      <w:pPr>
        <w:shd w:val="clear" w:color="auto" w:fill="92D050"/>
        <w:ind w:firstLine="900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E70612" w:rsidRPr="00195705" w:rsidRDefault="00E70612" w:rsidP="00E70612">
      <w:pPr>
        <w:ind w:firstLine="900"/>
        <w:jc w:val="center"/>
        <w:rPr>
          <w:rFonts w:ascii="Times New Roman" w:hAnsi="Times New Roman"/>
          <w:b/>
          <w:bCs/>
          <w:i/>
          <w:iCs/>
          <w:color w:val="7030A0"/>
          <w:sz w:val="24"/>
          <w:szCs w:val="24"/>
        </w:rPr>
      </w:pPr>
    </w:p>
    <w:p w:rsidR="00E70612" w:rsidRPr="00A42C01" w:rsidRDefault="00E70612" w:rsidP="005419DC">
      <w:pPr>
        <w:pStyle w:val="a6"/>
        <w:numPr>
          <w:ilvl w:val="0"/>
          <w:numId w:val="33"/>
        </w:numPr>
        <w:jc w:val="lef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42C01">
        <w:rPr>
          <w:rFonts w:ascii="Times New Roman" w:hAnsi="Times New Roman"/>
          <w:b/>
          <w:i/>
          <w:color w:val="FF0000"/>
          <w:sz w:val="24"/>
          <w:szCs w:val="24"/>
        </w:rPr>
        <w:t>Введение</w:t>
      </w:r>
    </w:p>
    <w:p w:rsidR="00E70612" w:rsidRPr="00A42C01" w:rsidRDefault="00E70612" w:rsidP="00E70612">
      <w:pPr>
        <w:pStyle w:val="a5"/>
        <w:spacing w:before="0" w:beforeAutospacing="0" w:after="0" w:afterAutospacing="0"/>
        <w:ind w:left="3000"/>
        <w:jc w:val="both"/>
        <w:rPr>
          <w:b/>
          <w:i/>
        </w:rPr>
      </w:pPr>
      <w:r w:rsidRPr="00A42C01">
        <w:rPr>
          <w:color w:val="000000"/>
        </w:rPr>
        <w:t xml:space="preserve"> </w:t>
      </w:r>
      <w:r w:rsidRPr="00A42C01">
        <w:rPr>
          <w:b/>
          <w:i/>
          <w:color w:val="000000"/>
        </w:rPr>
        <w:t>«Главная задача современной школы – это раскрытие способностей каждого ученика, воспитание личности, готовой к жизни в высокотехнологичном, конкурентном мире».</w:t>
      </w:r>
    </w:p>
    <w:p w:rsidR="00E70612" w:rsidRPr="00A42C01" w:rsidRDefault="00E70612" w:rsidP="00E70612">
      <w:pPr>
        <w:pStyle w:val="a5"/>
        <w:spacing w:before="0" w:beforeAutospacing="0" w:after="0" w:afterAutospacing="0"/>
        <w:ind w:left="6372" w:firstLine="708"/>
        <w:jc w:val="both"/>
        <w:rPr>
          <w:b/>
          <w:i/>
          <w:color w:val="000000"/>
        </w:rPr>
      </w:pPr>
      <w:r w:rsidRPr="00A42C01">
        <w:rPr>
          <w:b/>
          <w:i/>
          <w:color w:val="000000"/>
        </w:rPr>
        <w:t>Д.А.</w:t>
      </w:r>
      <w:r w:rsidR="005419DC" w:rsidRPr="00A42C01">
        <w:rPr>
          <w:b/>
          <w:i/>
          <w:color w:val="000000"/>
        </w:rPr>
        <w:t xml:space="preserve"> </w:t>
      </w:r>
      <w:r w:rsidRPr="00A42C01">
        <w:rPr>
          <w:b/>
          <w:i/>
          <w:color w:val="000000"/>
        </w:rPr>
        <w:t>Медведев</w:t>
      </w:r>
    </w:p>
    <w:p w:rsidR="00E70612" w:rsidRPr="00A42C01" w:rsidRDefault="00E70612" w:rsidP="00E70612">
      <w:pPr>
        <w:pStyle w:val="a5"/>
        <w:spacing w:before="0" w:beforeAutospacing="0" w:after="0" w:afterAutospacing="0"/>
        <w:ind w:left="6372" w:firstLine="708"/>
        <w:jc w:val="both"/>
      </w:pPr>
    </w:p>
    <w:p w:rsidR="00E70612" w:rsidRPr="00A42C01" w:rsidRDefault="00E70612" w:rsidP="00E7061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Публичный отчет деятельности </w:t>
      </w:r>
      <w:r w:rsidR="000E17DB" w:rsidRPr="00A42C01">
        <w:rPr>
          <w:rFonts w:ascii="Times New Roman" w:hAnsi="Times New Roman" w:cs="Times New Roman"/>
          <w:sz w:val="24"/>
          <w:szCs w:val="24"/>
        </w:rPr>
        <w:t>МКОУ «</w:t>
      </w:r>
      <w:proofErr w:type="gramStart"/>
      <w:r w:rsidR="000E17DB" w:rsidRPr="00A42C01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0E17DB" w:rsidRPr="00A42C01">
        <w:rPr>
          <w:rFonts w:ascii="Times New Roman" w:hAnsi="Times New Roman" w:cs="Times New Roman"/>
          <w:sz w:val="24"/>
          <w:szCs w:val="24"/>
        </w:rPr>
        <w:t xml:space="preserve"> СОШ №3» </w:t>
      </w:r>
      <w:r w:rsidRPr="00A42C01">
        <w:rPr>
          <w:rFonts w:ascii="Times New Roman" w:hAnsi="Times New Roman" w:cs="Times New Roman"/>
          <w:sz w:val="24"/>
          <w:szCs w:val="24"/>
        </w:rPr>
        <w:t>уже</w:t>
      </w:r>
      <w:r w:rsidR="00AD0B60" w:rsidRPr="00A42C01">
        <w:rPr>
          <w:rFonts w:ascii="Times New Roman" w:hAnsi="Times New Roman" w:cs="Times New Roman"/>
          <w:sz w:val="24"/>
          <w:szCs w:val="24"/>
        </w:rPr>
        <w:t xml:space="preserve"> стал традиционным. Мы </w:t>
      </w:r>
      <w:proofErr w:type="gramStart"/>
      <w:r w:rsidR="00AD0B60" w:rsidRPr="00A42C01">
        <w:rPr>
          <w:rFonts w:ascii="Times New Roman" w:hAnsi="Times New Roman" w:cs="Times New Roman"/>
          <w:sz w:val="24"/>
          <w:szCs w:val="24"/>
        </w:rPr>
        <w:t>говорим</w:t>
      </w:r>
      <w:proofErr w:type="gramEnd"/>
      <w:r w:rsidR="00AD0B60" w:rsidRPr="00A42C01">
        <w:rPr>
          <w:rFonts w:ascii="Times New Roman" w:hAnsi="Times New Roman" w:cs="Times New Roman"/>
          <w:sz w:val="24"/>
          <w:szCs w:val="24"/>
        </w:rPr>
        <w:t xml:space="preserve"> </w:t>
      </w:r>
      <w:r w:rsidRPr="00A42C01">
        <w:rPr>
          <w:rFonts w:ascii="Times New Roman" w:hAnsi="Times New Roman" w:cs="Times New Roman"/>
          <w:sz w:val="24"/>
          <w:szCs w:val="24"/>
        </w:rPr>
        <w:t>открыто о наших достижениях и недочетах, поэтому знаем, к чему стремиться. Школа развивается, не стоит на месте, и мы приглашаем всех к сотрудничеству!</w:t>
      </w:r>
    </w:p>
    <w:p w:rsidR="00E70612" w:rsidRPr="00A42C01" w:rsidRDefault="00E70612" w:rsidP="00E7061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Содержание  доклада    адресовано,  прежде  всего, родителям, чьи дети обучаются в школе  или   скоро пойдут    учиться,  с  целью  ознакомления  с  укладом  и традициями нашей школы, условиями обучения  и воспитания, реализуемыми образовательными  программами.</w:t>
      </w:r>
    </w:p>
    <w:p w:rsidR="00E70612" w:rsidRPr="00A42C01" w:rsidRDefault="00E70612" w:rsidP="00E7061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Информация о результатах, основных проблемах функционирования и перспективах развития  школы  адресована  также, местной общественности, органам местного самоуправления.</w:t>
      </w:r>
    </w:p>
    <w:p w:rsidR="00E70612" w:rsidRPr="00A42C01" w:rsidRDefault="00E70612" w:rsidP="00E7061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Обеспечивая  информационную открытость нашего образовательного  учреждения посредством публичного доклада, мы надеемся на увеличение числа  социальных партнеров, повышения   эффективности их  взаимодействия с нашим образовательным учреждением.</w:t>
      </w:r>
    </w:p>
    <w:p w:rsidR="00E70612" w:rsidRPr="00A42C01" w:rsidRDefault="00E70612" w:rsidP="00E7061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Современные тенденции развития мирового сообщества существенно влияют на систему российского образования. Сегодня к нему предъявляются принципиально новые требования, наблюдается изменение концептуальных подходов к целям, задачам и содержанию образования.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</w:p>
    <w:p w:rsidR="00E70612" w:rsidRPr="00A42C01" w:rsidRDefault="00E70612" w:rsidP="00E7061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Дос</w:t>
      </w:r>
      <w:r w:rsidR="000E17DB" w:rsidRPr="00A42C01">
        <w:rPr>
          <w:rFonts w:ascii="Times New Roman" w:hAnsi="Times New Roman" w:cs="Times New Roman"/>
          <w:sz w:val="24"/>
          <w:szCs w:val="24"/>
        </w:rPr>
        <w:t>тижение поставленной цели в 2012-2013</w:t>
      </w:r>
      <w:r w:rsidRPr="00A42C01">
        <w:rPr>
          <w:rFonts w:ascii="Times New Roman" w:hAnsi="Times New Roman" w:cs="Times New Roman"/>
          <w:sz w:val="24"/>
          <w:szCs w:val="24"/>
        </w:rPr>
        <w:t xml:space="preserve"> учебном году было возможно при комплексном и системно-структурном характере инновационных изменений в образовательной системе школы, что подразумевало реализацию следующих задач:</w:t>
      </w:r>
    </w:p>
    <w:p w:rsidR="00E70612" w:rsidRPr="00A42C01" w:rsidRDefault="00E70612" w:rsidP="00E70612">
      <w:pPr>
        <w:numPr>
          <w:ilvl w:val="0"/>
          <w:numId w:val="2"/>
        </w:numPr>
        <w:spacing w:line="276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развитие общественно-государственного характера управления школой, новых технологий управления, способствующих формированию социально-правовой компетентности всех субъектов образовательного процесса;</w:t>
      </w:r>
    </w:p>
    <w:p w:rsidR="00E70612" w:rsidRPr="00A42C01" w:rsidRDefault="00E70612" w:rsidP="00E70612">
      <w:pPr>
        <w:numPr>
          <w:ilvl w:val="0"/>
          <w:numId w:val="2"/>
        </w:numPr>
        <w:spacing w:line="276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обновление содержания образования через все учебные дисциплины, их научно-методическое обеспечение на языке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032591" w:rsidRPr="00A42C01" w:rsidRDefault="00E70612" w:rsidP="00032591">
      <w:pPr>
        <w:numPr>
          <w:ilvl w:val="0"/>
          <w:numId w:val="2"/>
        </w:numPr>
        <w:spacing w:line="276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 широкое введение в образовательный процесс современных педагогических технологий, имеющих интерактивный диалоговый характер, обеспечивающих самостоятельную деятельность учащегося; ведущих к взаимопониманию, взаимодействию, поддержке, к развитию коммуникативной, информационно-технической, исследовательской компетентностей;</w:t>
      </w:r>
      <w:r w:rsidR="00032591" w:rsidRPr="00A42C01">
        <w:rPr>
          <w:rFonts w:ascii="Times New Roman" w:hAnsi="Times New Roman" w:cs="Times New Roman"/>
          <w:sz w:val="24"/>
          <w:szCs w:val="24"/>
        </w:rPr>
        <w:t xml:space="preserve"> создание эффективной системы повышения профессиональной компетентности педагогов.</w:t>
      </w:r>
    </w:p>
    <w:p w:rsidR="00032591" w:rsidRPr="00A42C01" w:rsidRDefault="00032591" w:rsidP="0003259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lastRenderedPageBreak/>
        <w:t xml:space="preserve">Важным ориентиром для всего коллектива школы было понимание  нашей миссии – создание необходимых и достаточных условий для качественного образования на основе универсальных знаний,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умений и ключевых компетентностей для учащихся.</w:t>
      </w:r>
    </w:p>
    <w:p w:rsidR="00032591" w:rsidRPr="00A42C01" w:rsidRDefault="00032591" w:rsidP="0003259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Основу реализации своей миссии коллектив школы видит в качественном универсальном образовании.  </w:t>
      </w:r>
    </w:p>
    <w:p w:rsidR="00032591" w:rsidRPr="00A42C01" w:rsidRDefault="00032591" w:rsidP="00032591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В основу модернизации системы образования должны быть положены:</w:t>
      </w:r>
    </w:p>
    <w:p w:rsidR="00032591" w:rsidRPr="00A42C01" w:rsidRDefault="00032591" w:rsidP="005419DC">
      <w:pPr>
        <w:numPr>
          <w:ilvl w:val="0"/>
          <w:numId w:val="4"/>
        </w:numPr>
        <w:tabs>
          <w:tab w:val="clear" w:pos="1260"/>
          <w:tab w:val="num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принципы проектной деятельности, реализованные в приоритетном национальном проекте «Образование», как открытость образования к внешним запросам, применение проектных и командных подходов, логики, конкурсное выявление и поддержка лидеров, успешно реализующих новые подходы на практике, </w:t>
      </w:r>
    </w:p>
    <w:p w:rsidR="00032591" w:rsidRPr="00A42C01" w:rsidRDefault="00032591" w:rsidP="00032591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развитие системы дополнительного образования школьников, расширение </w:t>
      </w:r>
      <w:proofErr w:type="gramStart"/>
      <w:r w:rsidRPr="00A42C01">
        <w:rPr>
          <w:rFonts w:ascii="Times New Roman" w:hAnsi="Times New Roman" w:cs="Times New Roman"/>
          <w:sz w:val="24"/>
          <w:szCs w:val="24"/>
        </w:rPr>
        <w:t>форм предоставления услуг раннего развития детей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 xml:space="preserve"> и дошкольного образования</w:t>
      </w:r>
      <w:r w:rsidR="00AD0B60" w:rsidRPr="00A42C01">
        <w:rPr>
          <w:rFonts w:ascii="Times New Roman" w:hAnsi="Times New Roman" w:cs="Times New Roman"/>
          <w:sz w:val="24"/>
          <w:szCs w:val="24"/>
        </w:rPr>
        <w:t xml:space="preserve"> (подготовка к школе)</w:t>
      </w:r>
      <w:r w:rsidRPr="00A42C01">
        <w:rPr>
          <w:rFonts w:ascii="Times New Roman" w:hAnsi="Times New Roman" w:cs="Times New Roman"/>
          <w:sz w:val="24"/>
          <w:szCs w:val="24"/>
        </w:rPr>
        <w:t>,  развитие услуг раннего образования и консультирования для семей с детьми.</w:t>
      </w:r>
    </w:p>
    <w:p w:rsidR="00032591" w:rsidRPr="00A42C01" w:rsidRDefault="00032591" w:rsidP="005419DC">
      <w:pPr>
        <w:numPr>
          <w:ilvl w:val="0"/>
          <w:numId w:val="4"/>
        </w:numPr>
        <w:tabs>
          <w:tab w:val="clear" w:pos="1260"/>
        </w:tabs>
        <w:spacing w:line="276" w:lineRule="auto"/>
        <w:ind w:left="0" w:hanging="126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формирование системы работы с одаренными детьми</w:t>
      </w:r>
      <w:r w:rsidR="00AD0B60" w:rsidRPr="00A42C01">
        <w:rPr>
          <w:rFonts w:ascii="Times New Roman" w:hAnsi="Times New Roman" w:cs="Times New Roman"/>
          <w:sz w:val="24"/>
          <w:szCs w:val="24"/>
        </w:rPr>
        <w:t>,</w:t>
      </w:r>
      <w:r w:rsidRPr="00A42C01">
        <w:rPr>
          <w:rFonts w:ascii="Times New Roman" w:hAnsi="Times New Roman" w:cs="Times New Roman"/>
          <w:sz w:val="24"/>
          <w:szCs w:val="24"/>
        </w:rPr>
        <w:t xml:space="preserve"> включая эффективное сопровождение их на всех этапах получения образования, развитие системы конкурсов и олимпиад, с использованием возможностей ведущих учебных з</w:t>
      </w:r>
      <w:r w:rsidR="005419DC" w:rsidRPr="00A42C01">
        <w:rPr>
          <w:rFonts w:ascii="Times New Roman" w:hAnsi="Times New Roman" w:cs="Times New Roman"/>
          <w:sz w:val="24"/>
          <w:szCs w:val="24"/>
        </w:rPr>
        <w:t>аведений и научных организаций.</w:t>
      </w:r>
    </w:p>
    <w:p w:rsidR="00032591" w:rsidRPr="00A42C01" w:rsidRDefault="00032591" w:rsidP="00032591">
      <w:pPr>
        <w:numPr>
          <w:ilvl w:val="0"/>
          <w:numId w:val="1"/>
        </w:numPr>
        <w:ind w:left="0" w:firstLine="900"/>
        <w:jc w:val="lef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Общая характеристика учреждения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 xml:space="preserve">Тип/вид учреждения: </w:t>
      </w:r>
      <w:r w:rsidR="003250D8" w:rsidRPr="00A42C0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A42C01">
        <w:rPr>
          <w:rFonts w:ascii="Times New Roman" w:hAnsi="Times New Roman" w:cs="Times New Roman"/>
          <w:sz w:val="24"/>
          <w:szCs w:val="24"/>
        </w:rPr>
        <w:t xml:space="preserve"> казенное образовательное учреждение «Ленинская средняя общеобразовательная школа № 3» 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bCs/>
          <w:iCs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Учредитель</w:t>
      </w:r>
      <w:r w:rsidRPr="00A42C01">
        <w:rPr>
          <w:rFonts w:ascii="Times New Roman" w:hAnsi="Times New Roman" w:cs="Times New Roman"/>
          <w:sz w:val="24"/>
          <w:szCs w:val="24"/>
        </w:rPr>
        <w:t xml:space="preserve">: </w:t>
      </w:r>
      <w:r w:rsidRPr="00A42C01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Администрация  Ленинского муниципального района Волгоградской области 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Здание школы № 3, расположенное по адресу:  ул. Ленина, 33,А</w:t>
      </w:r>
    </w:p>
    <w:p w:rsidR="005419DC" w:rsidRPr="00A42C01" w:rsidRDefault="00032591" w:rsidP="00556AE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Лицензия на образовательную деятельность</w:t>
      </w:r>
      <w:r w:rsidRPr="00A42C01">
        <w:rPr>
          <w:rFonts w:ascii="Times New Roman" w:hAnsi="Times New Roman" w:cs="Times New Roman"/>
          <w:sz w:val="24"/>
          <w:szCs w:val="24"/>
        </w:rPr>
        <w:t xml:space="preserve">: </w:t>
      </w:r>
      <w:r w:rsidR="005419DC" w:rsidRPr="00A42C01">
        <w:rPr>
          <w:rFonts w:ascii="Times New Roman" w:hAnsi="Times New Roman" w:cs="Times New Roman"/>
          <w:sz w:val="24"/>
          <w:szCs w:val="24"/>
        </w:rPr>
        <w:t>Рег.№622 от 11.08.2011г. Серия</w:t>
      </w:r>
      <w:r w:rsidR="00556AED" w:rsidRPr="00A42C01">
        <w:rPr>
          <w:rFonts w:ascii="Times New Roman" w:hAnsi="Times New Roman" w:cs="Times New Roman"/>
          <w:sz w:val="24"/>
          <w:szCs w:val="24"/>
        </w:rPr>
        <w:t xml:space="preserve"> </w:t>
      </w:r>
      <w:r w:rsidR="005419DC" w:rsidRPr="00A42C01">
        <w:rPr>
          <w:rFonts w:ascii="Times New Roman" w:hAnsi="Times New Roman" w:cs="Times New Roman"/>
          <w:sz w:val="24"/>
          <w:szCs w:val="24"/>
        </w:rPr>
        <w:t>РО №025230</w:t>
      </w:r>
    </w:p>
    <w:p w:rsidR="00556AED" w:rsidRPr="00A42C01" w:rsidRDefault="00032591" w:rsidP="00556AED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Государственная аккредитация</w:t>
      </w:r>
      <w:r w:rsidRPr="00A42C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56AED" w:rsidRPr="00A42C01">
        <w:rPr>
          <w:rFonts w:ascii="Times New Roman" w:hAnsi="Times New Roman" w:cs="Times New Roman"/>
          <w:sz w:val="24"/>
          <w:szCs w:val="24"/>
          <w:u w:val="single"/>
        </w:rPr>
        <w:t>Рег.№</w:t>
      </w:r>
      <w:proofErr w:type="spellEnd"/>
      <w:r w:rsidR="00556AED" w:rsidRPr="00A42C01">
        <w:rPr>
          <w:rFonts w:ascii="Times New Roman" w:hAnsi="Times New Roman" w:cs="Times New Roman"/>
          <w:sz w:val="24"/>
          <w:szCs w:val="24"/>
          <w:u w:val="single"/>
        </w:rPr>
        <w:t xml:space="preserve"> 320 от 11.08.2011 г. ГА 015676</w:t>
      </w:r>
    </w:p>
    <w:p w:rsidR="00032591" w:rsidRPr="00A42C01" w:rsidRDefault="00032591" w:rsidP="00A42C0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Характеристика контингента учащихся</w:t>
      </w:r>
      <w:r w:rsidRPr="00A42C01">
        <w:rPr>
          <w:rFonts w:ascii="Times New Roman" w:hAnsi="Times New Roman" w:cs="Times New Roman"/>
          <w:sz w:val="24"/>
          <w:szCs w:val="24"/>
        </w:rPr>
        <w:t xml:space="preserve">: общая численность обучающихся – </w:t>
      </w:r>
      <w:r w:rsidR="004C5980" w:rsidRPr="00A42C01">
        <w:rPr>
          <w:rFonts w:ascii="Times New Roman" w:hAnsi="Times New Roman" w:cs="Times New Roman"/>
          <w:b/>
          <w:sz w:val="24"/>
          <w:szCs w:val="24"/>
        </w:rPr>
        <w:t>437</w:t>
      </w:r>
      <w:r w:rsidRPr="00A42C01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A42C01">
        <w:rPr>
          <w:rFonts w:ascii="Times New Roman" w:hAnsi="Times New Roman" w:cs="Times New Roman"/>
          <w:sz w:val="24"/>
          <w:szCs w:val="24"/>
        </w:rPr>
        <w:t>.</w:t>
      </w:r>
    </w:p>
    <w:p w:rsidR="00032591" w:rsidRPr="00A42C01" w:rsidRDefault="00032591" w:rsidP="00A42C0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 xml:space="preserve">Режим работы:  </w:t>
      </w:r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  <w:r w:rsidRPr="00A42C01">
        <w:rPr>
          <w:rFonts w:ascii="Times New Roman" w:hAnsi="Times New Roman" w:cs="Times New Roman"/>
          <w:bCs/>
          <w:iCs/>
          <w:sz w:val="24"/>
          <w:szCs w:val="24"/>
        </w:rPr>
        <w:t>1-11 классы – пятидневка;</w:t>
      </w:r>
      <w:r w:rsidR="004C5980" w:rsidRPr="00A42C01">
        <w:rPr>
          <w:rFonts w:ascii="Times New Roman" w:hAnsi="Times New Roman" w:cs="Times New Roman"/>
          <w:bCs/>
          <w:iCs/>
          <w:sz w:val="24"/>
          <w:szCs w:val="24"/>
        </w:rPr>
        <w:t xml:space="preserve"> 9 клас</w:t>
      </w:r>
      <w:r w:rsidR="00556AED" w:rsidRPr="00A42C01">
        <w:rPr>
          <w:rFonts w:ascii="Times New Roman" w:hAnsi="Times New Roman" w:cs="Times New Roman"/>
          <w:bCs/>
          <w:iCs/>
          <w:sz w:val="24"/>
          <w:szCs w:val="24"/>
        </w:rPr>
        <w:t>с -</w:t>
      </w:r>
      <w:r w:rsidR="004C5980" w:rsidRPr="00A42C01">
        <w:rPr>
          <w:rFonts w:ascii="Times New Roman" w:hAnsi="Times New Roman" w:cs="Times New Roman"/>
          <w:bCs/>
          <w:iCs/>
          <w:sz w:val="24"/>
          <w:szCs w:val="24"/>
        </w:rPr>
        <w:t xml:space="preserve"> шестидневка</w:t>
      </w:r>
    </w:p>
    <w:p w:rsidR="00032591" w:rsidRPr="00A42C01" w:rsidRDefault="00032591" w:rsidP="00A42C0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A42C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  <w:u w:val="single"/>
        </w:rPr>
        <w:t>директор школы</w:t>
      </w:r>
      <w:r w:rsidR="00AD0B60" w:rsidRPr="00A42C01">
        <w:rPr>
          <w:rFonts w:ascii="Times New Roman" w:hAnsi="Times New Roman" w:cs="Times New Roman"/>
          <w:sz w:val="24"/>
          <w:szCs w:val="24"/>
        </w:rPr>
        <w:t xml:space="preserve">: </w:t>
      </w:r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Беспалко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spacing w:val="-10"/>
          <w:sz w:val="24"/>
          <w:szCs w:val="24"/>
        </w:rPr>
      </w:pPr>
      <w:r w:rsidRPr="00A42C01">
        <w:rPr>
          <w:rFonts w:ascii="Times New Roman" w:hAnsi="Times New Roman" w:cs="Times New Roman"/>
          <w:spacing w:val="-10"/>
          <w:sz w:val="24"/>
          <w:szCs w:val="24"/>
          <w:u w:val="single"/>
        </w:rPr>
        <w:t>заместитель директора по учебно-воспитательной работе</w:t>
      </w:r>
      <w:r w:rsidR="00AD0B60" w:rsidRPr="00A42C01">
        <w:rPr>
          <w:rFonts w:ascii="Times New Roman" w:hAnsi="Times New Roman" w:cs="Times New Roman"/>
          <w:spacing w:val="-10"/>
          <w:sz w:val="24"/>
          <w:szCs w:val="24"/>
          <w:u w:val="single"/>
        </w:rPr>
        <w:t>:</w:t>
      </w:r>
      <w:r w:rsidR="00AD0B60" w:rsidRPr="00A42C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2C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A42C01">
        <w:rPr>
          <w:rFonts w:ascii="Times New Roman" w:hAnsi="Times New Roman" w:cs="Times New Roman"/>
          <w:spacing w:val="-10"/>
          <w:sz w:val="24"/>
          <w:szCs w:val="24"/>
        </w:rPr>
        <w:t>Смутнева</w:t>
      </w:r>
      <w:proofErr w:type="spellEnd"/>
      <w:r w:rsidRPr="00A42C01">
        <w:rPr>
          <w:rFonts w:ascii="Times New Roman" w:hAnsi="Times New Roman" w:cs="Times New Roman"/>
          <w:spacing w:val="-10"/>
          <w:sz w:val="24"/>
          <w:szCs w:val="24"/>
        </w:rPr>
        <w:t xml:space="preserve"> Г.М.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воспитательной работе</w:t>
      </w:r>
      <w:r w:rsidR="00AD0B60" w:rsidRPr="00A42C0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D0B60" w:rsidRPr="00A42C01">
        <w:rPr>
          <w:rFonts w:ascii="Times New Roman" w:hAnsi="Times New Roman" w:cs="Times New Roman"/>
          <w:sz w:val="24"/>
          <w:szCs w:val="24"/>
        </w:rPr>
        <w:t xml:space="preserve"> </w:t>
      </w:r>
      <w:r w:rsidRPr="00A42C01">
        <w:rPr>
          <w:rFonts w:ascii="Times New Roman" w:hAnsi="Times New Roman" w:cs="Times New Roman"/>
          <w:sz w:val="24"/>
          <w:szCs w:val="24"/>
        </w:rPr>
        <w:t xml:space="preserve"> Емельянова С.В. </w:t>
      </w:r>
    </w:p>
    <w:p w:rsidR="00032591" w:rsidRPr="00A42C01" w:rsidRDefault="00032591" w:rsidP="00A42C0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Органы государственно-общественного управления и самоуправления</w:t>
      </w:r>
      <w:r w:rsidRPr="00A42C01">
        <w:rPr>
          <w:rFonts w:ascii="Times New Roman" w:hAnsi="Times New Roman" w:cs="Times New Roman"/>
          <w:sz w:val="24"/>
          <w:szCs w:val="24"/>
        </w:rPr>
        <w:t>: Общее собрание</w:t>
      </w:r>
      <w:r w:rsidR="00AD0B60" w:rsidRPr="00A42C01">
        <w:rPr>
          <w:rFonts w:ascii="Times New Roman" w:hAnsi="Times New Roman" w:cs="Times New Roman"/>
          <w:sz w:val="24"/>
          <w:szCs w:val="24"/>
        </w:rPr>
        <w:t xml:space="preserve"> трудового коллектива</w:t>
      </w:r>
      <w:r w:rsidRPr="00A42C01">
        <w:rPr>
          <w:rFonts w:ascii="Times New Roman" w:hAnsi="Times New Roman" w:cs="Times New Roman"/>
          <w:sz w:val="24"/>
          <w:szCs w:val="24"/>
        </w:rPr>
        <w:t xml:space="preserve">, Педагогический Совет, Управляющий совет, Совет </w:t>
      </w:r>
      <w:proofErr w:type="gramStart"/>
      <w:r w:rsidR="00AD0B60" w:rsidRPr="00A42C01">
        <w:rPr>
          <w:rFonts w:ascii="Times New Roman" w:hAnsi="Times New Roman" w:cs="Times New Roman"/>
          <w:sz w:val="24"/>
          <w:szCs w:val="24"/>
        </w:rPr>
        <w:t>об</w:t>
      </w:r>
      <w:r w:rsidRPr="00A42C01">
        <w:rPr>
          <w:rFonts w:ascii="Times New Roman" w:hAnsi="Times New Roman" w:cs="Times New Roman"/>
          <w:sz w:val="24"/>
          <w:szCs w:val="24"/>
        </w:rPr>
        <w:t>уча</w:t>
      </w:r>
      <w:r w:rsidR="00AD0B60" w:rsidRPr="00A42C01">
        <w:rPr>
          <w:rFonts w:ascii="Times New Roman" w:hAnsi="Times New Roman" w:cs="Times New Roman"/>
          <w:sz w:val="24"/>
          <w:szCs w:val="24"/>
        </w:rPr>
        <w:t>ю</w:t>
      </w:r>
      <w:r w:rsidRPr="00A42C0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 xml:space="preserve">  школы.</w:t>
      </w:r>
    </w:p>
    <w:p w:rsidR="00E70612" w:rsidRPr="00A42C01" w:rsidRDefault="00556AED" w:rsidP="00556AED">
      <w:pPr>
        <w:spacing w:line="276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="00032591" w:rsidRPr="00A42C01">
        <w:rPr>
          <w:rFonts w:ascii="Times New Roman" w:hAnsi="Times New Roman" w:cs="Times New Roman"/>
          <w:b/>
          <w:i/>
          <w:color w:val="FF0000"/>
          <w:sz w:val="24"/>
          <w:szCs w:val="24"/>
        </w:rPr>
        <w:t>. Условия осуществления образовательного процесса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 xml:space="preserve">Компьютерное и </w:t>
      </w:r>
      <w:proofErr w:type="spellStart"/>
      <w:r w:rsidRPr="00A42C01">
        <w:rPr>
          <w:rFonts w:ascii="Times New Roman" w:hAnsi="Times New Roman" w:cs="Times New Roman"/>
          <w:b/>
          <w:sz w:val="24"/>
          <w:szCs w:val="24"/>
        </w:rPr>
        <w:t>мультимедийное</w:t>
      </w:r>
      <w:proofErr w:type="spellEnd"/>
      <w:r w:rsidRPr="00A42C01">
        <w:rPr>
          <w:rFonts w:ascii="Times New Roman" w:hAnsi="Times New Roman" w:cs="Times New Roman"/>
          <w:b/>
          <w:sz w:val="24"/>
          <w:szCs w:val="24"/>
        </w:rPr>
        <w:t xml:space="preserve">  обеспечение: 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компьютерный класс</w:t>
      </w:r>
      <w:r w:rsidRPr="00A42C01">
        <w:rPr>
          <w:rFonts w:ascii="Times New Roman" w:hAnsi="Times New Roman" w:cs="Times New Roman"/>
          <w:sz w:val="24"/>
          <w:szCs w:val="24"/>
        </w:rPr>
        <w:tab/>
        <w:t xml:space="preserve"> - 2;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интерактивные доски -</w:t>
      </w:r>
      <w:r w:rsidRPr="00A42C01">
        <w:rPr>
          <w:rFonts w:ascii="Times New Roman" w:hAnsi="Times New Roman" w:cs="Times New Roman"/>
          <w:b/>
          <w:sz w:val="24"/>
          <w:szCs w:val="24"/>
        </w:rPr>
        <w:t>3</w:t>
      </w:r>
      <w:r w:rsidRPr="00A42C01">
        <w:rPr>
          <w:rFonts w:ascii="Times New Roman" w:hAnsi="Times New Roman" w:cs="Times New Roman"/>
          <w:sz w:val="24"/>
          <w:szCs w:val="24"/>
        </w:rPr>
        <w:t>;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 xml:space="preserve">Оборудованные специализированные кабинетные комплексы: </w:t>
      </w:r>
    </w:p>
    <w:p w:rsidR="00032591" w:rsidRPr="00A42C01" w:rsidRDefault="003065F8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</w:t>
      </w:r>
      <w:r w:rsidR="00032591" w:rsidRPr="00A42C01">
        <w:rPr>
          <w:rFonts w:ascii="Times New Roman" w:hAnsi="Times New Roman" w:cs="Times New Roman"/>
          <w:sz w:val="24"/>
          <w:szCs w:val="24"/>
        </w:rPr>
        <w:t>кабинет биологии - 1;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кабинет химии - 1;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кабинет физики – 1;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актовый зал – 1;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спортивный зал </w:t>
      </w:r>
      <w:r w:rsidR="003065F8" w:rsidRPr="00A42C01">
        <w:rPr>
          <w:rFonts w:ascii="Times New Roman" w:hAnsi="Times New Roman" w:cs="Times New Roman"/>
          <w:sz w:val="24"/>
          <w:szCs w:val="24"/>
        </w:rPr>
        <w:t>(</w:t>
      </w:r>
      <w:r w:rsidRPr="00A42C01">
        <w:rPr>
          <w:rFonts w:ascii="Times New Roman" w:hAnsi="Times New Roman" w:cs="Times New Roman"/>
          <w:sz w:val="24"/>
          <w:szCs w:val="24"/>
        </w:rPr>
        <w:t>с раздевалками) – 1;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библиотека - 1;</w:t>
      </w:r>
    </w:p>
    <w:p w:rsidR="003065F8" w:rsidRPr="00A42C01" w:rsidRDefault="003065F8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lastRenderedPageBreak/>
        <w:t>- кабинет ПДД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 xml:space="preserve">Учебные кабинеты: 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кабинеты начальной школы- 8;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кабинеты</w:t>
      </w:r>
      <w:r w:rsidR="00556AED" w:rsidRPr="00A42C01">
        <w:rPr>
          <w:rFonts w:ascii="Times New Roman" w:hAnsi="Times New Roman" w:cs="Times New Roman"/>
          <w:sz w:val="24"/>
          <w:szCs w:val="24"/>
        </w:rPr>
        <w:t xml:space="preserve"> средних и старших классов – 12</w:t>
      </w:r>
      <w:r w:rsidRPr="00A42C01">
        <w:rPr>
          <w:rFonts w:ascii="Times New Roman" w:hAnsi="Times New Roman" w:cs="Times New Roman"/>
          <w:sz w:val="24"/>
          <w:szCs w:val="24"/>
        </w:rPr>
        <w:t>;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кабинет психолога – 1;</w:t>
      </w:r>
    </w:p>
    <w:p w:rsidR="003065F8" w:rsidRPr="00A42C01" w:rsidRDefault="00032591" w:rsidP="003065F8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color w:val="993366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В течение 2012-2013 учебного года для создания комфортной и безопасной образовательной среды было реализовано: учебные кабинеты оборудованы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комплексами, интерактивными досками, оснащены компьютерами, которые подключены к сети интернет, закуплена м</w:t>
      </w:r>
      <w:r w:rsidR="003065F8" w:rsidRPr="00A42C01">
        <w:rPr>
          <w:rFonts w:ascii="Times New Roman" w:hAnsi="Times New Roman" w:cs="Times New Roman"/>
          <w:sz w:val="24"/>
          <w:szCs w:val="24"/>
        </w:rPr>
        <w:t>ебель для кабинетов 1-</w:t>
      </w:r>
      <w:r w:rsidR="00556AED" w:rsidRPr="00A42C01">
        <w:rPr>
          <w:rFonts w:ascii="Times New Roman" w:hAnsi="Times New Roman" w:cs="Times New Roman"/>
          <w:sz w:val="24"/>
          <w:szCs w:val="24"/>
        </w:rPr>
        <w:t xml:space="preserve">2 </w:t>
      </w:r>
      <w:r w:rsidR="003065F8" w:rsidRPr="00A42C01">
        <w:rPr>
          <w:rFonts w:ascii="Times New Roman" w:hAnsi="Times New Roman" w:cs="Times New Roman"/>
          <w:sz w:val="24"/>
          <w:szCs w:val="24"/>
        </w:rPr>
        <w:t>классов.</w:t>
      </w:r>
    </w:p>
    <w:p w:rsidR="00032591" w:rsidRPr="00A42C01" w:rsidRDefault="00556AED" w:rsidP="00556AED">
      <w:pPr>
        <w:pStyle w:val="a6"/>
        <w:ind w:left="360" w:firstLine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="00032591" w:rsidRPr="00A42C01">
        <w:rPr>
          <w:rFonts w:ascii="Times New Roman" w:hAnsi="Times New Roman" w:cs="Times New Roman"/>
          <w:b/>
          <w:i/>
          <w:color w:val="FF0000"/>
          <w:sz w:val="24"/>
          <w:szCs w:val="24"/>
        </w:rPr>
        <w:t>. Дополнительные условия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обучающихся и работников: </w:t>
      </w:r>
    </w:p>
    <w:p w:rsidR="003250D8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- система наружного </w:t>
      </w:r>
      <w:r w:rsidR="003250D8" w:rsidRPr="00A42C01">
        <w:rPr>
          <w:rFonts w:ascii="Times New Roman" w:hAnsi="Times New Roman" w:cs="Times New Roman"/>
          <w:sz w:val="24"/>
          <w:szCs w:val="24"/>
        </w:rPr>
        <w:t xml:space="preserve">и внутреннего видеонаблюдения 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 автоматическая  пожарная сигнализация;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- система оповещения людей при ЧС; 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 кнопка тревожной сигнализации;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 ограждение территории;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- вахта 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 xml:space="preserve">Прочее обеспечение: 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 столовая;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 буфет;</w:t>
      </w:r>
    </w:p>
    <w:p w:rsidR="00556AED" w:rsidRPr="00A42C01" w:rsidRDefault="003250D8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г</w:t>
      </w:r>
      <w:r w:rsidR="00556AED" w:rsidRPr="00A42C01">
        <w:rPr>
          <w:rFonts w:ascii="Times New Roman" w:hAnsi="Times New Roman" w:cs="Times New Roman"/>
          <w:sz w:val="24"/>
          <w:szCs w:val="24"/>
        </w:rPr>
        <w:t>ардероб;</w:t>
      </w:r>
    </w:p>
    <w:p w:rsidR="00032591" w:rsidRPr="00A42C01" w:rsidRDefault="00032591" w:rsidP="0003259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spellStart"/>
      <w:r w:rsidRPr="00A42C01">
        <w:rPr>
          <w:rFonts w:ascii="Times New Roman" w:hAnsi="Times New Roman" w:cs="Times New Roman"/>
          <w:b/>
          <w:sz w:val="24"/>
          <w:szCs w:val="24"/>
        </w:rPr>
        <w:t>внутришкольной</w:t>
      </w:r>
      <w:proofErr w:type="spellEnd"/>
      <w:r w:rsidRPr="00A42C01">
        <w:rPr>
          <w:rFonts w:ascii="Times New Roman" w:hAnsi="Times New Roman" w:cs="Times New Roman"/>
          <w:b/>
          <w:sz w:val="24"/>
          <w:szCs w:val="24"/>
        </w:rPr>
        <w:t xml:space="preserve"> системы оценки качества. </w:t>
      </w:r>
    </w:p>
    <w:p w:rsidR="00032591" w:rsidRPr="00A42C01" w:rsidRDefault="00032591" w:rsidP="00A42C01">
      <w:pPr>
        <w:pStyle w:val="a6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4666"/>
        <w:gridCol w:w="3192"/>
      </w:tblGrid>
      <w:tr w:rsidR="00032591" w:rsidRPr="00A42C01" w:rsidTr="00556AE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2591" w:rsidRPr="00A42C01" w:rsidRDefault="00032591" w:rsidP="00AD0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2591" w:rsidRPr="00A42C01" w:rsidRDefault="00032591" w:rsidP="00AD0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 знаний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2591" w:rsidRPr="00A42C01" w:rsidRDefault="00032591" w:rsidP="00AD0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</w:t>
            </w:r>
          </w:p>
        </w:tc>
      </w:tr>
      <w:tr w:rsidR="00032591" w:rsidRPr="00A42C01" w:rsidTr="00556AE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2591" w:rsidRPr="00A42C01" w:rsidRDefault="00032591" w:rsidP="00AD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2591" w:rsidRPr="00A42C01" w:rsidRDefault="00032591" w:rsidP="00556A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Контрольные, диагностические работы, тестирование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2591" w:rsidRPr="00A42C01" w:rsidRDefault="00032591" w:rsidP="00AD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пятибалльная</w:t>
            </w:r>
          </w:p>
        </w:tc>
      </w:tr>
      <w:tr w:rsidR="00032591" w:rsidRPr="00A42C01" w:rsidTr="00556AE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2591" w:rsidRPr="00A42C01" w:rsidRDefault="00032591" w:rsidP="00AD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2591" w:rsidRPr="00A42C01" w:rsidRDefault="00032591" w:rsidP="00556A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Контрольные, диагностические работы, защита рефератов, проектов, тестирование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2591" w:rsidRPr="00A42C01" w:rsidRDefault="00032591" w:rsidP="00AD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пятибалльная</w:t>
            </w:r>
          </w:p>
        </w:tc>
      </w:tr>
      <w:tr w:rsidR="00032591" w:rsidRPr="00A42C01" w:rsidTr="00556AE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2591" w:rsidRPr="00A42C01" w:rsidRDefault="00032591" w:rsidP="00AD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2591" w:rsidRPr="00A42C01" w:rsidRDefault="00032591" w:rsidP="00556A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Контрольные, диагностические, исследовательские работы, защита рефератов, проектов, тестирование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2591" w:rsidRPr="00A42C01" w:rsidRDefault="00032591" w:rsidP="00AD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пятибалльная</w:t>
            </w:r>
          </w:p>
        </w:tc>
      </w:tr>
      <w:tr w:rsidR="00032591" w:rsidRPr="00A42C01" w:rsidTr="00556AE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2591" w:rsidRPr="00A42C01" w:rsidRDefault="00556AED" w:rsidP="00556A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C5980" w:rsidRPr="00A42C01">
              <w:rPr>
                <w:rFonts w:ascii="Times New Roman" w:hAnsi="Times New Roman" w:cs="Times New Roman"/>
                <w:sz w:val="24"/>
                <w:szCs w:val="24"/>
              </w:rPr>
              <w:t>5-8, 10</w:t>
            </w:r>
            <w:r w:rsidR="00032591"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2591" w:rsidRPr="00A42C01" w:rsidRDefault="00032591" w:rsidP="00556A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(два учебных предмета).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2591" w:rsidRPr="00A42C01" w:rsidRDefault="00032591" w:rsidP="00AD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пятибалльная</w:t>
            </w:r>
          </w:p>
          <w:p w:rsidR="00032591" w:rsidRPr="00A42C01" w:rsidRDefault="00032591" w:rsidP="00AD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591" w:rsidRPr="00A42C01" w:rsidRDefault="00032591" w:rsidP="00556AED">
      <w:pPr>
        <w:pStyle w:val="a6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C5980" w:rsidRPr="00A42C01" w:rsidRDefault="00032591" w:rsidP="00A42C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На начало 2012/2013 учебного года было открыто 19 классов-комплектов, (открыто 2 первых класса). </w:t>
      </w:r>
    </w:p>
    <w:p w:rsidR="00032591" w:rsidRPr="00A42C01" w:rsidRDefault="00032591" w:rsidP="00A42C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Учитывая запросы учащихся и родителей</w:t>
      </w:r>
      <w:r w:rsidR="003250D8" w:rsidRPr="00A42C01">
        <w:rPr>
          <w:rFonts w:ascii="Times New Roman" w:hAnsi="Times New Roman" w:cs="Times New Roman"/>
          <w:sz w:val="24"/>
          <w:szCs w:val="24"/>
        </w:rPr>
        <w:t>,</w:t>
      </w:r>
      <w:r w:rsidRPr="00A42C01">
        <w:rPr>
          <w:rFonts w:ascii="Times New Roman" w:hAnsi="Times New Roman" w:cs="Times New Roman"/>
          <w:sz w:val="24"/>
          <w:szCs w:val="24"/>
        </w:rPr>
        <w:t xml:space="preserve"> были открыты: </w:t>
      </w:r>
    </w:p>
    <w:p w:rsidR="004C5980" w:rsidRPr="00A42C01" w:rsidRDefault="00032591" w:rsidP="0003259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• 2 класса первой сту</w:t>
      </w:r>
      <w:r w:rsidR="004C5980" w:rsidRPr="00A42C01">
        <w:rPr>
          <w:rFonts w:ascii="Times New Roman" w:hAnsi="Times New Roman" w:cs="Times New Roman"/>
          <w:sz w:val="24"/>
          <w:szCs w:val="24"/>
        </w:rPr>
        <w:t xml:space="preserve">пени (1б, 2б), которые обучаются </w:t>
      </w:r>
      <w:r w:rsidRPr="00A42C01">
        <w:rPr>
          <w:rFonts w:ascii="Times New Roman" w:hAnsi="Times New Roman" w:cs="Times New Roman"/>
          <w:sz w:val="24"/>
          <w:szCs w:val="24"/>
        </w:rPr>
        <w:t xml:space="preserve"> по УМК «Гармония»</w:t>
      </w:r>
      <w:r w:rsidR="004C5980" w:rsidRPr="00A42C01">
        <w:rPr>
          <w:rFonts w:ascii="Times New Roman" w:hAnsi="Times New Roman" w:cs="Times New Roman"/>
          <w:sz w:val="24"/>
          <w:szCs w:val="24"/>
        </w:rPr>
        <w:t xml:space="preserve"> и</w:t>
      </w:r>
      <w:r w:rsidR="00556AED" w:rsidRPr="00A42C01">
        <w:rPr>
          <w:rFonts w:ascii="Times New Roman" w:hAnsi="Times New Roman" w:cs="Times New Roman"/>
          <w:sz w:val="24"/>
          <w:szCs w:val="24"/>
        </w:rPr>
        <w:t xml:space="preserve"> 1а,2а </w:t>
      </w:r>
      <w:proofErr w:type="gramStart"/>
      <w:r w:rsidR="00556AED" w:rsidRPr="00A42C0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556AED" w:rsidRPr="00A42C01">
        <w:rPr>
          <w:rFonts w:ascii="Times New Roman" w:hAnsi="Times New Roman" w:cs="Times New Roman"/>
          <w:sz w:val="24"/>
          <w:szCs w:val="24"/>
        </w:rPr>
        <w:t>о УМК</w:t>
      </w:r>
      <w:r w:rsidR="004C5980" w:rsidRPr="00A42C01">
        <w:rPr>
          <w:rFonts w:ascii="Times New Roman" w:hAnsi="Times New Roman" w:cs="Times New Roman"/>
          <w:sz w:val="24"/>
          <w:szCs w:val="24"/>
        </w:rPr>
        <w:t xml:space="preserve"> «Школа России» </w:t>
      </w:r>
    </w:p>
    <w:p w:rsidR="00032591" w:rsidRPr="00A42C01" w:rsidRDefault="00032591" w:rsidP="00A42C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Закрепилась устойчивая тенденция в кадровой политике школы, направленная на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и демократизацию образовательного процесса, на формирование учителя - профессионала, творческой личности, о чём свидетельствуют результаты анализа образования и аттестации педагогических кадров школы. </w:t>
      </w:r>
    </w:p>
    <w:p w:rsidR="00032591" w:rsidRPr="00A42C01" w:rsidRDefault="00032591" w:rsidP="00A42C0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На начало учебного </w:t>
      </w:r>
      <w:r w:rsidRPr="00A42C01">
        <w:rPr>
          <w:rFonts w:ascii="Times New Roman" w:hAnsi="Times New Roman" w:cs="Times New Roman"/>
          <w:b/>
          <w:sz w:val="24"/>
          <w:szCs w:val="24"/>
        </w:rPr>
        <w:t>2012/2013</w:t>
      </w:r>
      <w:r w:rsidRPr="00A42C01">
        <w:rPr>
          <w:rFonts w:ascii="Times New Roman" w:hAnsi="Times New Roman" w:cs="Times New Roman"/>
          <w:sz w:val="24"/>
          <w:szCs w:val="24"/>
        </w:rPr>
        <w:t xml:space="preserve"> года в школе работало </w:t>
      </w:r>
      <w:r w:rsidR="004C5980" w:rsidRPr="00A42C01">
        <w:rPr>
          <w:rFonts w:ascii="Times New Roman" w:hAnsi="Times New Roman" w:cs="Times New Roman"/>
          <w:b/>
          <w:sz w:val="24"/>
          <w:szCs w:val="24"/>
        </w:rPr>
        <w:t xml:space="preserve"> 34 </w:t>
      </w:r>
      <w:r w:rsidR="004C5980" w:rsidRPr="00A42C01">
        <w:rPr>
          <w:rFonts w:ascii="Times New Roman" w:hAnsi="Times New Roman" w:cs="Times New Roman"/>
          <w:sz w:val="24"/>
          <w:szCs w:val="24"/>
        </w:rPr>
        <w:t>педагога</w:t>
      </w:r>
      <w:r w:rsidRPr="00A42C01">
        <w:rPr>
          <w:rFonts w:ascii="Times New Roman" w:hAnsi="Times New Roman" w:cs="Times New Roman"/>
          <w:sz w:val="24"/>
          <w:szCs w:val="24"/>
        </w:rPr>
        <w:t xml:space="preserve">, как и  в прошлом году, школа полностью укомплектована кадрами, на конец учебного года педагогический коллектив составил </w:t>
      </w:r>
      <w:r w:rsidR="004C5980" w:rsidRPr="00A42C01">
        <w:rPr>
          <w:rFonts w:ascii="Times New Roman" w:hAnsi="Times New Roman" w:cs="Times New Roman"/>
          <w:b/>
          <w:sz w:val="24"/>
          <w:szCs w:val="24"/>
        </w:rPr>
        <w:t xml:space="preserve">34 </w:t>
      </w:r>
      <w:proofErr w:type="gramStart"/>
      <w:r w:rsidRPr="00A42C01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proofErr w:type="gramEnd"/>
      <w:r w:rsidRPr="00A42C01">
        <w:rPr>
          <w:rFonts w:ascii="Times New Roman" w:hAnsi="Times New Roman" w:cs="Times New Roman"/>
          <w:b/>
          <w:sz w:val="24"/>
          <w:szCs w:val="24"/>
        </w:rPr>
        <w:t xml:space="preserve"> работник</w:t>
      </w:r>
      <w:r w:rsidR="004C5980" w:rsidRPr="00A42C01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4C5980" w:rsidRPr="00A42C01">
        <w:rPr>
          <w:rFonts w:ascii="Times New Roman" w:hAnsi="Times New Roman" w:cs="Times New Roman"/>
          <w:sz w:val="24"/>
          <w:szCs w:val="24"/>
        </w:rPr>
        <w:t xml:space="preserve">Из 34 </w:t>
      </w:r>
      <w:r w:rsidRPr="00A42C01">
        <w:rPr>
          <w:rFonts w:ascii="Times New Roman" w:hAnsi="Times New Roman" w:cs="Times New Roman"/>
          <w:sz w:val="24"/>
          <w:szCs w:val="24"/>
        </w:rPr>
        <w:t>педагогических работник</w:t>
      </w:r>
      <w:r w:rsidR="004C5980" w:rsidRPr="00A42C01">
        <w:rPr>
          <w:rFonts w:ascii="Times New Roman" w:hAnsi="Times New Roman" w:cs="Times New Roman"/>
          <w:sz w:val="24"/>
          <w:szCs w:val="24"/>
        </w:rPr>
        <w:t>ов  высшее образование имеют 31</w:t>
      </w:r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  <w:r w:rsidR="004C5980" w:rsidRPr="00A42C01">
        <w:rPr>
          <w:rFonts w:ascii="Times New Roman" w:hAnsi="Times New Roman" w:cs="Times New Roman"/>
          <w:sz w:val="24"/>
          <w:szCs w:val="24"/>
        </w:rPr>
        <w:t>(</w:t>
      </w:r>
      <w:r w:rsidR="004C5980" w:rsidRPr="00A42C01">
        <w:rPr>
          <w:rFonts w:ascii="Times New Roman" w:hAnsi="Times New Roman" w:cs="Times New Roman"/>
          <w:b/>
          <w:sz w:val="24"/>
          <w:szCs w:val="24"/>
        </w:rPr>
        <w:t>91,2</w:t>
      </w:r>
      <w:r w:rsidRPr="00A42C01">
        <w:rPr>
          <w:rFonts w:ascii="Times New Roman" w:hAnsi="Times New Roman" w:cs="Times New Roman"/>
          <w:b/>
          <w:sz w:val="24"/>
          <w:szCs w:val="24"/>
        </w:rPr>
        <w:t xml:space="preserve">% от общего числа педагогических работников). </w:t>
      </w:r>
    </w:p>
    <w:tbl>
      <w:tblPr>
        <w:tblW w:w="409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0"/>
        <w:gridCol w:w="1558"/>
        <w:gridCol w:w="1842"/>
      </w:tblGrid>
      <w:tr w:rsidR="000B7464" w:rsidRPr="00A42C01" w:rsidTr="00556AED">
        <w:trPr>
          <w:tblCellSpacing w:w="15" w:type="dxa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0B7464" w:rsidRPr="00A42C01" w:rsidRDefault="000B7464" w:rsidP="00AD0B60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0B7464" w:rsidRPr="00A42C01" w:rsidRDefault="000B7464" w:rsidP="00AD0B60">
            <w:pPr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0B7464" w:rsidRPr="00A42C01" w:rsidRDefault="000B7464" w:rsidP="00AD0B60">
            <w:pPr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</w:tr>
      <w:tr w:rsidR="000B7464" w:rsidRPr="00A42C01" w:rsidTr="00556AED">
        <w:trPr>
          <w:tblCellSpacing w:w="15" w:type="dxa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0B7464" w:rsidP="003065F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педагогов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556AED" w:rsidP="00AD0B60">
            <w:pPr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0B7464" w:rsidRPr="00A42C01" w:rsidRDefault="000B7464" w:rsidP="00556AED">
            <w:pPr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B7464" w:rsidRPr="00A42C01" w:rsidTr="00556AED">
        <w:trPr>
          <w:tblCellSpacing w:w="15" w:type="dxa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0B7464" w:rsidP="003065F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Высшее образование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556AED" w:rsidP="00AD0B60">
            <w:pPr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0B7464" w:rsidRPr="00A42C01" w:rsidRDefault="000B7464" w:rsidP="00556AED">
            <w:pPr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B7464" w:rsidRPr="00A42C01" w:rsidTr="00556AED">
        <w:trPr>
          <w:tblCellSpacing w:w="15" w:type="dxa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0B7464" w:rsidP="003065F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педагогическое образование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556AED" w:rsidP="00AD0B60">
            <w:pPr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0B7464" w:rsidRPr="00A42C01" w:rsidRDefault="000B7464" w:rsidP="00556AED">
            <w:pPr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B7464" w:rsidRPr="00A42C01" w:rsidTr="00556AED">
        <w:trPr>
          <w:tblCellSpacing w:w="15" w:type="dxa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0B7464" w:rsidP="003065F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Незаконченное высшее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556AED" w:rsidP="00AD0B60">
            <w:pPr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0B7464" w:rsidRPr="00A42C01" w:rsidRDefault="000B7464" w:rsidP="00556AED">
            <w:pPr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7464" w:rsidRPr="00A42C01" w:rsidTr="00556AED">
        <w:trPr>
          <w:tblCellSpacing w:w="15" w:type="dxa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0B7464" w:rsidP="003065F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Средне/специальное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556AED" w:rsidP="00AD0B60">
            <w:pPr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0B7464" w:rsidRPr="00A42C01" w:rsidRDefault="000B7464" w:rsidP="00556AED">
            <w:pPr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7464" w:rsidRPr="00A42C01" w:rsidTr="00556AED">
        <w:trPr>
          <w:tblCellSpacing w:w="15" w:type="dxa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0B7464" w:rsidP="003065F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0B7464" w:rsidP="00AD0B60">
            <w:pPr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0B7464" w:rsidRPr="00A42C01" w:rsidRDefault="000B7464" w:rsidP="00556AED">
            <w:pPr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7464" w:rsidRPr="00A42C01" w:rsidTr="00556AED">
        <w:trPr>
          <w:tblCellSpacing w:w="15" w:type="dxa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0B7464" w:rsidP="003065F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556AED" w:rsidP="00556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0B7464" w:rsidRPr="00A42C01" w:rsidRDefault="000B7464" w:rsidP="00556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7464" w:rsidRPr="00A42C01" w:rsidTr="00556AED">
        <w:trPr>
          <w:tblCellSpacing w:w="15" w:type="dxa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0B7464" w:rsidP="003065F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556AED" w:rsidP="00556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0B7464" w:rsidRPr="00A42C01" w:rsidRDefault="000B7464" w:rsidP="00556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7464" w:rsidRPr="00A42C01" w:rsidTr="00556AED">
        <w:trPr>
          <w:tblCellSpacing w:w="15" w:type="dxa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0B7464" w:rsidP="003065F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ГПД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556AED" w:rsidP="00556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0B7464" w:rsidRPr="00A42C01" w:rsidRDefault="000B7464" w:rsidP="00556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7464" w:rsidRPr="00A42C01" w:rsidTr="00556AED">
        <w:trPr>
          <w:tblCellSpacing w:w="15" w:type="dxa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B7464" w:rsidRPr="00A42C01" w:rsidRDefault="000B7464" w:rsidP="003065F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Совместители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0B7464" w:rsidRPr="00A42C01" w:rsidRDefault="00556AED" w:rsidP="00556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0B7464" w:rsidRPr="00A42C01" w:rsidRDefault="000B7464" w:rsidP="00556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32591" w:rsidRPr="00A42C01" w:rsidRDefault="0003259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>Из них имеют квалификационную категорию:</w:t>
      </w:r>
    </w:p>
    <w:p w:rsidR="00032591" w:rsidRPr="00A42C01" w:rsidRDefault="008A33E8" w:rsidP="0003259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1</w:t>
      </w:r>
      <w:r w:rsidR="000B7464" w:rsidRPr="00A42C01">
        <w:rPr>
          <w:rFonts w:ascii="Times New Roman" w:hAnsi="Times New Roman" w:cs="Times New Roman"/>
          <w:b/>
          <w:sz w:val="24"/>
          <w:szCs w:val="24"/>
        </w:rPr>
        <w:t>6 педагогов или 71</w:t>
      </w:r>
      <w:r w:rsidR="00032591" w:rsidRPr="00A42C01">
        <w:rPr>
          <w:rFonts w:ascii="Times New Roman" w:hAnsi="Times New Roman" w:cs="Times New Roman"/>
          <w:b/>
          <w:sz w:val="24"/>
          <w:szCs w:val="24"/>
        </w:rPr>
        <w:t xml:space="preserve">% от количества всех педагогических работников </w:t>
      </w:r>
    </w:p>
    <w:p w:rsidR="00032591" w:rsidRPr="00A42C01" w:rsidRDefault="00032591" w:rsidP="00032591">
      <w:pPr>
        <w:numPr>
          <w:ilvl w:val="0"/>
          <w:numId w:val="5"/>
        </w:numPr>
        <w:ind w:left="0" w:firstLine="900"/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 xml:space="preserve">высшей квалификационной категории – </w:t>
      </w:r>
      <w:r w:rsidR="000B7464" w:rsidRPr="00A42C01">
        <w:rPr>
          <w:rFonts w:ascii="Times New Roman" w:hAnsi="Times New Roman" w:cs="Times New Roman"/>
          <w:b/>
          <w:sz w:val="24"/>
          <w:szCs w:val="24"/>
        </w:rPr>
        <w:t>15 (41,1%)</w:t>
      </w:r>
    </w:p>
    <w:p w:rsidR="00032591" w:rsidRPr="00A42C01" w:rsidRDefault="00032591" w:rsidP="00032591">
      <w:pPr>
        <w:numPr>
          <w:ilvl w:val="0"/>
          <w:numId w:val="5"/>
        </w:numPr>
        <w:ind w:left="0" w:firstLine="900"/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B7464" w:rsidRPr="00A42C01">
        <w:rPr>
          <w:rFonts w:ascii="Times New Roman" w:hAnsi="Times New Roman" w:cs="Times New Roman"/>
          <w:b/>
          <w:sz w:val="24"/>
          <w:szCs w:val="24"/>
        </w:rPr>
        <w:t>квалификационной категории – 14 педагога (41,1</w:t>
      </w:r>
      <w:r w:rsidRPr="00A42C01">
        <w:rPr>
          <w:rFonts w:ascii="Times New Roman" w:hAnsi="Times New Roman" w:cs="Times New Roman"/>
          <w:b/>
          <w:sz w:val="24"/>
          <w:szCs w:val="24"/>
        </w:rPr>
        <w:t xml:space="preserve">%); 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Эти показатели говорят о том, квалификация учителей остается стабильной. </w:t>
      </w:r>
    </w:p>
    <w:tbl>
      <w:tblPr>
        <w:tblW w:w="43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9"/>
        <w:gridCol w:w="1572"/>
        <w:gridCol w:w="1572"/>
        <w:gridCol w:w="1458"/>
      </w:tblGrid>
      <w:tr w:rsidR="00032591" w:rsidRPr="00A42C01" w:rsidTr="004003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032591" w:rsidRPr="00A42C01" w:rsidRDefault="00032591" w:rsidP="00AD0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032591" w:rsidRPr="00A42C01" w:rsidRDefault="00032591" w:rsidP="00AD0B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2010/2011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032591" w:rsidRPr="00A42C01" w:rsidRDefault="00032591" w:rsidP="00AD0B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032591" w:rsidRPr="00A42C01" w:rsidRDefault="00032591" w:rsidP="00AD0B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2012/2013</w:t>
            </w:r>
          </w:p>
        </w:tc>
      </w:tr>
      <w:tr w:rsidR="00400330" w:rsidRPr="00A42C01" w:rsidTr="004003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400330" w:rsidRPr="00A42C01" w:rsidRDefault="00400330" w:rsidP="00556AE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400330" w:rsidRPr="00A42C01" w:rsidRDefault="00400330" w:rsidP="0038346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400330" w:rsidRPr="00A42C01" w:rsidRDefault="00400330" w:rsidP="0038346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400330" w:rsidRPr="00A42C01" w:rsidRDefault="00400330" w:rsidP="0038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00330" w:rsidRPr="00A42C01" w:rsidTr="004003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400330" w:rsidRPr="00A42C01" w:rsidRDefault="00400330" w:rsidP="00556AE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Имеют квалификацию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400330" w:rsidRPr="00A42C01" w:rsidRDefault="00400330" w:rsidP="004003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400330" w:rsidRPr="00A42C01" w:rsidRDefault="00400330" w:rsidP="004003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28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400330" w:rsidRPr="00A42C01" w:rsidRDefault="00400330" w:rsidP="0038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330" w:rsidRPr="00A42C01" w:rsidRDefault="00400330" w:rsidP="0038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400330" w:rsidRPr="00A42C01" w:rsidTr="004003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400330" w:rsidRPr="00A42C01" w:rsidRDefault="00400330" w:rsidP="00556AE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400330" w:rsidRPr="00A42C01" w:rsidRDefault="00400330" w:rsidP="004003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400330" w:rsidRPr="00A42C01" w:rsidRDefault="00400330" w:rsidP="004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400330" w:rsidRPr="00A42C01" w:rsidRDefault="00400330" w:rsidP="0038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00330" w:rsidRPr="00A42C01" w:rsidTr="004003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400330" w:rsidRPr="00A42C01" w:rsidRDefault="00400330" w:rsidP="00556AE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400330" w:rsidRPr="00A42C01" w:rsidRDefault="00400330" w:rsidP="004003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400330" w:rsidRPr="00A42C01" w:rsidRDefault="00400330" w:rsidP="004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400330" w:rsidRPr="00A42C01" w:rsidRDefault="00400330" w:rsidP="0038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00330" w:rsidRPr="00A42C01" w:rsidTr="004003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400330" w:rsidRPr="00A42C01" w:rsidRDefault="00400330" w:rsidP="00556AE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400330" w:rsidRPr="00A42C01" w:rsidRDefault="00400330" w:rsidP="004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400330" w:rsidRPr="00A42C01" w:rsidRDefault="00400330" w:rsidP="0038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400330" w:rsidRPr="00A42C01" w:rsidRDefault="00400330" w:rsidP="0038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32591" w:rsidRPr="00A42C01" w:rsidRDefault="00032591" w:rsidP="0003259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Количество педагогов меняется, но к нам приш</w:t>
      </w:r>
      <w:r w:rsidR="000B7464" w:rsidRPr="00A42C01">
        <w:rPr>
          <w:rFonts w:ascii="Times New Roman" w:hAnsi="Times New Roman" w:cs="Times New Roman"/>
          <w:sz w:val="24"/>
          <w:szCs w:val="24"/>
        </w:rPr>
        <w:t>л</w:t>
      </w:r>
      <w:r w:rsidR="00400330" w:rsidRPr="00A42C01">
        <w:rPr>
          <w:rFonts w:ascii="Times New Roman" w:hAnsi="Times New Roman" w:cs="Times New Roman"/>
          <w:sz w:val="24"/>
          <w:szCs w:val="24"/>
        </w:rPr>
        <w:t>и 2 молодых</w:t>
      </w:r>
      <w:r w:rsidR="000B7464" w:rsidRPr="00A42C01">
        <w:rPr>
          <w:rFonts w:ascii="Times New Roman" w:hAnsi="Times New Roman" w:cs="Times New Roman"/>
          <w:sz w:val="24"/>
          <w:szCs w:val="24"/>
        </w:rPr>
        <w:t xml:space="preserve"> </w:t>
      </w:r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  <w:r w:rsidR="000B7464" w:rsidRPr="00A42C01">
        <w:rPr>
          <w:rFonts w:ascii="Times New Roman" w:hAnsi="Times New Roman" w:cs="Times New Roman"/>
          <w:sz w:val="24"/>
          <w:szCs w:val="24"/>
        </w:rPr>
        <w:t>специалист</w:t>
      </w:r>
      <w:r w:rsidR="00400330" w:rsidRPr="00A42C01">
        <w:rPr>
          <w:rFonts w:ascii="Times New Roman" w:hAnsi="Times New Roman" w:cs="Times New Roman"/>
          <w:sz w:val="24"/>
          <w:szCs w:val="24"/>
        </w:rPr>
        <w:t>а, у которых</w:t>
      </w:r>
      <w:r w:rsidR="000B7464" w:rsidRPr="00A42C01">
        <w:rPr>
          <w:rFonts w:ascii="Times New Roman" w:hAnsi="Times New Roman" w:cs="Times New Roman"/>
          <w:sz w:val="24"/>
          <w:szCs w:val="24"/>
        </w:rPr>
        <w:t xml:space="preserve"> </w:t>
      </w:r>
      <w:r w:rsidRPr="00A42C01">
        <w:rPr>
          <w:rFonts w:ascii="Times New Roman" w:hAnsi="Times New Roman" w:cs="Times New Roman"/>
          <w:sz w:val="24"/>
          <w:szCs w:val="24"/>
        </w:rPr>
        <w:t xml:space="preserve"> пока еще нет категории.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Педагогам школы по-прежнему предоставляется возможность повышать свою квалифика</w:t>
      </w:r>
      <w:r w:rsidR="00400330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цию 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38346E" w:rsidRPr="00A42C01">
        <w:rPr>
          <w:rFonts w:ascii="Times New Roman" w:hAnsi="Times New Roman" w:cs="Times New Roman"/>
          <w:color w:val="000000"/>
          <w:sz w:val="24"/>
          <w:szCs w:val="24"/>
        </w:rPr>
        <w:t>ВГИПКРО</w:t>
      </w:r>
      <w:r w:rsidR="00400330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4339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1941"/>
        <w:gridCol w:w="1841"/>
        <w:gridCol w:w="1986"/>
      </w:tblGrid>
      <w:tr w:rsidR="00032591" w:rsidRPr="00A42C01" w:rsidTr="00400330">
        <w:trPr>
          <w:tblCellSpacing w:w="15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032591" w:rsidRPr="00A42C01" w:rsidRDefault="00032591" w:rsidP="00AD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032591" w:rsidRPr="00A42C01" w:rsidRDefault="00032591" w:rsidP="00AD0B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2010/2011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032591" w:rsidRPr="00A42C01" w:rsidRDefault="00032591" w:rsidP="00AD0B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032591" w:rsidRPr="00A42C01" w:rsidRDefault="00032591" w:rsidP="00AD0B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2012/2013</w:t>
            </w:r>
          </w:p>
        </w:tc>
      </w:tr>
      <w:tr w:rsidR="00032591" w:rsidRPr="00A42C01" w:rsidTr="00400330">
        <w:trPr>
          <w:tblCellSpacing w:w="15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32591" w:rsidRPr="00A42C01" w:rsidRDefault="00032591" w:rsidP="004003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Прошли курсы</w:t>
            </w:r>
            <w:r w:rsidR="0038346E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32591" w:rsidRPr="00A42C01" w:rsidRDefault="0038346E" w:rsidP="00400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0330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32591" w:rsidRPr="00A42C01" w:rsidRDefault="0038346E" w:rsidP="00400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00330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38346E" w:rsidRPr="00A42C01" w:rsidRDefault="0038346E" w:rsidP="00400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591" w:rsidRPr="00A42C01" w:rsidRDefault="008A33E8" w:rsidP="00400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346E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0330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032591" w:rsidRPr="00A42C01" w:rsidRDefault="00032591" w:rsidP="0003259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00330" w:rsidRPr="00A42C01" w:rsidRDefault="006024B8" w:rsidP="006024B8">
      <w:pPr>
        <w:jc w:val="lef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2C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B444E3" w:rsidRPr="00A42C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7675" cy="2228850"/>
            <wp:effectExtent l="19050" t="0" r="9525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A42C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00330" w:rsidRPr="00A42C01" w:rsidRDefault="00400330" w:rsidP="0003259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00330" w:rsidRPr="00A42C01" w:rsidRDefault="00400330" w:rsidP="0003259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00330" w:rsidRPr="00A42C01" w:rsidRDefault="00400330" w:rsidP="00032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На протяжении трех лет количество педагогов</w:t>
      </w:r>
      <w:r w:rsidR="006006F5" w:rsidRPr="00A42C01">
        <w:rPr>
          <w:rFonts w:ascii="Times New Roman" w:hAnsi="Times New Roman" w:cs="Times New Roman"/>
          <w:sz w:val="24"/>
          <w:szCs w:val="24"/>
        </w:rPr>
        <w:t>,</w:t>
      </w:r>
      <w:r w:rsidRPr="00A42C01">
        <w:rPr>
          <w:rFonts w:ascii="Times New Roman" w:hAnsi="Times New Roman" w:cs="Times New Roman"/>
          <w:sz w:val="24"/>
          <w:szCs w:val="24"/>
        </w:rPr>
        <w:t xml:space="preserve"> прошедших ку</w:t>
      </w:r>
      <w:r w:rsidR="006006F5" w:rsidRPr="00A42C01">
        <w:rPr>
          <w:rFonts w:ascii="Times New Roman" w:hAnsi="Times New Roman" w:cs="Times New Roman"/>
          <w:sz w:val="24"/>
          <w:szCs w:val="24"/>
        </w:rPr>
        <w:t>рсовую подготовку, увеличивается.</w:t>
      </w:r>
      <w:r w:rsidRPr="00A42C01">
        <w:rPr>
          <w:rFonts w:ascii="Times New Roman" w:hAnsi="Times New Roman" w:cs="Times New Roman"/>
          <w:sz w:val="24"/>
          <w:szCs w:val="24"/>
        </w:rPr>
        <w:t xml:space="preserve"> В этом учебном году количество педагогов, прошедших курсовую подготовку</w:t>
      </w:r>
      <w:r w:rsidR="006024B8" w:rsidRPr="00A42C01">
        <w:rPr>
          <w:rFonts w:ascii="Times New Roman" w:hAnsi="Times New Roman" w:cs="Times New Roman"/>
          <w:sz w:val="24"/>
          <w:szCs w:val="24"/>
        </w:rPr>
        <w:t>, возросло более чем в два раза. З</w:t>
      </w:r>
      <w:r w:rsidRPr="00A42C01">
        <w:rPr>
          <w:rFonts w:ascii="Times New Roman" w:hAnsi="Times New Roman" w:cs="Times New Roman"/>
          <w:sz w:val="24"/>
          <w:szCs w:val="24"/>
        </w:rPr>
        <w:t>начительное увеличение да</w:t>
      </w:r>
      <w:r w:rsidR="006006F5" w:rsidRPr="00A42C01">
        <w:rPr>
          <w:rFonts w:ascii="Times New Roman" w:hAnsi="Times New Roman" w:cs="Times New Roman"/>
          <w:sz w:val="24"/>
          <w:szCs w:val="24"/>
        </w:rPr>
        <w:t xml:space="preserve">нного показателя 2011-2012 года </w:t>
      </w:r>
      <w:r w:rsidRPr="00A42C01">
        <w:rPr>
          <w:rFonts w:ascii="Times New Roman" w:hAnsi="Times New Roman" w:cs="Times New Roman"/>
          <w:sz w:val="24"/>
          <w:szCs w:val="24"/>
        </w:rPr>
        <w:t xml:space="preserve"> произошло  в связи с введением новых требований к аттестации</w:t>
      </w:r>
      <w:r w:rsidRPr="00A42C01">
        <w:rPr>
          <w:rFonts w:ascii="Times New Roman" w:hAnsi="Times New Roman" w:cs="Times New Roman"/>
          <w:b/>
          <w:color w:val="FF00FF"/>
          <w:sz w:val="24"/>
          <w:szCs w:val="24"/>
        </w:rPr>
        <w:t xml:space="preserve"> </w:t>
      </w:r>
      <w:r w:rsidR="006006F5" w:rsidRPr="00A42C01">
        <w:rPr>
          <w:rFonts w:ascii="Times New Roman" w:hAnsi="Times New Roman" w:cs="Times New Roman"/>
          <w:sz w:val="24"/>
          <w:szCs w:val="24"/>
        </w:rPr>
        <w:t xml:space="preserve">педагогических работников. </w:t>
      </w:r>
      <w:r w:rsidRPr="00A42C01">
        <w:rPr>
          <w:rFonts w:ascii="Times New Roman" w:hAnsi="Times New Roman" w:cs="Times New Roman"/>
          <w:sz w:val="24"/>
          <w:szCs w:val="24"/>
        </w:rPr>
        <w:t>В последние годы расширяются формы прохождения курсовой подготовки (дистанционн</w:t>
      </w:r>
      <w:r w:rsidR="006024B8" w:rsidRPr="00A42C01">
        <w:rPr>
          <w:rFonts w:ascii="Times New Roman" w:hAnsi="Times New Roman" w:cs="Times New Roman"/>
          <w:sz w:val="24"/>
          <w:szCs w:val="24"/>
        </w:rPr>
        <w:t>ая, через Интернет, накопительная</w:t>
      </w:r>
      <w:r w:rsidRPr="00A42C01">
        <w:rPr>
          <w:rFonts w:ascii="Times New Roman" w:hAnsi="Times New Roman" w:cs="Times New Roman"/>
          <w:sz w:val="24"/>
          <w:szCs w:val="24"/>
        </w:rPr>
        <w:t>)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В настоящее время особое внимание уделяется информатизации образования, следовательно, каждый педагог должен владеть навыками компьютерной грамотности на уровне пользователя. Администрация школы уделяет этому вопросу большое внимание. С каждым годом растёт число учителей</w:t>
      </w:r>
      <w:r w:rsidR="006006F5" w:rsidRPr="00A42C01">
        <w:rPr>
          <w:rFonts w:ascii="Times New Roman" w:hAnsi="Times New Roman" w:cs="Times New Roman"/>
          <w:sz w:val="24"/>
          <w:szCs w:val="24"/>
        </w:rPr>
        <w:t xml:space="preserve">, повысивших </w:t>
      </w:r>
      <w:r w:rsidRPr="00A42C01">
        <w:rPr>
          <w:rFonts w:ascii="Times New Roman" w:hAnsi="Times New Roman" w:cs="Times New Roman"/>
          <w:sz w:val="24"/>
          <w:szCs w:val="24"/>
        </w:rPr>
        <w:t xml:space="preserve"> ИКТ-компетенцию. </w:t>
      </w:r>
    </w:p>
    <w:p w:rsidR="00032591" w:rsidRPr="00A42C01" w:rsidRDefault="00032591" w:rsidP="006024B8">
      <w:pPr>
        <w:ind w:firstLine="90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Педагогический стаж учителей: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1070"/>
        <w:gridCol w:w="412"/>
        <w:gridCol w:w="933"/>
        <w:gridCol w:w="362"/>
        <w:gridCol w:w="1050"/>
        <w:gridCol w:w="404"/>
        <w:gridCol w:w="1167"/>
        <w:gridCol w:w="447"/>
        <w:gridCol w:w="2142"/>
      </w:tblGrid>
      <w:tr w:rsidR="00032591" w:rsidRPr="00A42C01" w:rsidTr="006024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032591" w:rsidRPr="00A42C01" w:rsidRDefault="00032591" w:rsidP="00AD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032591" w:rsidRPr="00A42C01" w:rsidRDefault="00032591" w:rsidP="0003259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до 2-х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032591" w:rsidRPr="00A42C01" w:rsidRDefault="00032591" w:rsidP="000325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от 2 до 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032591" w:rsidRPr="00A42C01" w:rsidRDefault="00032591" w:rsidP="000325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от 5 до 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032591" w:rsidRPr="00A42C01" w:rsidRDefault="00032591" w:rsidP="000325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от 10 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032591" w:rsidRPr="00A42C01" w:rsidRDefault="00032591" w:rsidP="000325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Свыше 20 лет</w:t>
            </w:r>
          </w:p>
        </w:tc>
      </w:tr>
      <w:tr w:rsidR="006024B8" w:rsidRPr="00A42C01" w:rsidTr="00FE60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6024B8" w:rsidRPr="00A42C01" w:rsidRDefault="006024B8" w:rsidP="0003259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6024B8" w:rsidRPr="00A42C01" w:rsidRDefault="006024B8" w:rsidP="0038346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6024B8" w:rsidRPr="00A42C01" w:rsidRDefault="006024B8" w:rsidP="00AD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6024B8" w:rsidRPr="00A42C01" w:rsidRDefault="006024B8" w:rsidP="0038346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6024B8" w:rsidRPr="00A42C01" w:rsidRDefault="006024B8" w:rsidP="00AD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6024B8" w:rsidRPr="00A42C01" w:rsidRDefault="006024B8" w:rsidP="0038346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6024B8" w:rsidRPr="00A42C01" w:rsidRDefault="006024B8" w:rsidP="00AD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6024B8" w:rsidRPr="00A42C01" w:rsidRDefault="006024B8" w:rsidP="00AD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6024B8" w:rsidRPr="00A42C01" w:rsidRDefault="006024B8" w:rsidP="00AD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6024B8" w:rsidRPr="00A42C01" w:rsidRDefault="006024B8" w:rsidP="00AD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032591" w:rsidRPr="00A42C01" w:rsidRDefault="00032591" w:rsidP="00032591">
      <w:pPr>
        <w:ind w:firstLine="9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Из таблицы видно, что в основном педагогический стаж учителей составляет свыше 20 лет. 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Сложившаяся ситуация является положительной характеристикой педагогического коллектива и говорит о его стабильности, высокой работоспособности и большом опыте работы педагогов нашей школы. </w:t>
      </w:r>
    </w:p>
    <w:p w:rsidR="0038346E" w:rsidRPr="00A42C01" w:rsidRDefault="0003259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>Средняя нагрузка педагога в учебном году, как и в прошл</w:t>
      </w:r>
      <w:r w:rsidR="0038346E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ом, составляла 18 -20 часов. 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>В течение трех последних лет программа по всем предметам учебного плана выполняется в полном объёме</w:t>
      </w:r>
      <w:r w:rsidR="0038346E" w:rsidRPr="00A42C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В целом сохранён контингент учащихся, но не все </w:t>
      </w:r>
      <w:r w:rsidR="006006F5" w:rsidRPr="00A42C01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6006F5" w:rsidRPr="00A42C0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щиеся успешно закончили учебный год. </w:t>
      </w:r>
      <w:r w:rsidRPr="00A42C01">
        <w:rPr>
          <w:rFonts w:ascii="Times New Roman" w:hAnsi="Times New Roman" w:cs="Times New Roman"/>
          <w:sz w:val="24"/>
          <w:szCs w:val="24"/>
        </w:rPr>
        <w:t>На повт</w:t>
      </w:r>
      <w:r w:rsidR="0038346E" w:rsidRPr="00A42C01">
        <w:rPr>
          <w:rFonts w:ascii="Times New Roman" w:hAnsi="Times New Roman" w:cs="Times New Roman"/>
          <w:sz w:val="24"/>
          <w:szCs w:val="24"/>
        </w:rPr>
        <w:t>орн</w:t>
      </w:r>
      <w:r w:rsidR="006006F5" w:rsidRPr="00A42C01">
        <w:rPr>
          <w:rFonts w:ascii="Times New Roman" w:hAnsi="Times New Roman" w:cs="Times New Roman"/>
          <w:sz w:val="24"/>
          <w:szCs w:val="24"/>
        </w:rPr>
        <w:t>ое обучение были оставлены  2 человека</w:t>
      </w:r>
      <w:r w:rsidR="0038346E" w:rsidRPr="00A42C01">
        <w:rPr>
          <w:rFonts w:ascii="Times New Roman" w:hAnsi="Times New Roman" w:cs="Times New Roman"/>
          <w:sz w:val="24"/>
          <w:szCs w:val="24"/>
        </w:rPr>
        <w:t>.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Повысилась познавательная активность и мотивация школьников на продолжение образования, что способствовало стабилизации, а в ряде случаев росту успеваемости и качественного уровня знаний и умений </w:t>
      </w:r>
      <w:r w:rsidR="006006F5" w:rsidRPr="00A42C01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6006F5" w:rsidRPr="00A42C0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>щихся.</w:t>
      </w:r>
    </w:p>
    <w:p w:rsidR="00032591" w:rsidRPr="00A42C01" w:rsidRDefault="006024B8" w:rsidP="006024B8">
      <w:pPr>
        <w:pStyle w:val="2"/>
        <w:rPr>
          <w:i/>
          <w:color w:val="FF0000"/>
          <w:sz w:val="24"/>
          <w:szCs w:val="24"/>
        </w:rPr>
      </w:pPr>
      <w:r w:rsidRPr="00A42C01">
        <w:rPr>
          <w:i/>
          <w:color w:val="FF0000"/>
          <w:sz w:val="24"/>
          <w:szCs w:val="24"/>
        </w:rPr>
        <w:t>5.</w:t>
      </w:r>
      <w:r w:rsidR="00032591" w:rsidRPr="00A42C01">
        <w:rPr>
          <w:i/>
          <w:color w:val="FF0000"/>
          <w:sz w:val="24"/>
          <w:szCs w:val="24"/>
        </w:rPr>
        <w:t xml:space="preserve">Итоги </w:t>
      </w:r>
      <w:r w:rsidR="006006F5" w:rsidRPr="00A42C01">
        <w:rPr>
          <w:i/>
          <w:color w:val="FF0000"/>
          <w:sz w:val="24"/>
          <w:szCs w:val="24"/>
        </w:rPr>
        <w:t xml:space="preserve"> </w:t>
      </w:r>
      <w:r w:rsidR="00A42C01">
        <w:rPr>
          <w:i/>
          <w:color w:val="FF0000"/>
          <w:sz w:val="24"/>
          <w:szCs w:val="24"/>
        </w:rPr>
        <w:t>в</w:t>
      </w:r>
      <w:r w:rsidR="00032591" w:rsidRPr="00A42C01">
        <w:rPr>
          <w:i/>
          <w:color w:val="FF0000"/>
          <w:sz w:val="24"/>
          <w:szCs w:val="24"/>
        </w:rPr>
        <w:t xml:space="preserve">ыполнения </w:t>
      </w:r>
      <w:r w:rsidR="006006F5" w:rsidRPr="00A42C01">
        <w:rPr>
          <w:i/>
          <w:color w:val="FF0000"/>
          <w:sz w:val="24"/>
          <w:szCs w:val="24"/>
        </w:rPr>
        <w:t xml:space="preserve"> </w:t>
      </w:r>
      <w:r w:rsidR="00032591" w:rsidRPr="00A42C01">
        <w:rPr>
          <w:i/>
          <w:color w:val="FF0000"/>
          <w:sz w:val="24"/>
          <w:szCs w:val="24"/>
        </w:rPr>
        <w:t xml:space="preserve">образовательной </w:t>
      </w:r>
      <w:r w:rsidR="006006F5" w:rsidRPr="00A42C01">
        <w:rPr>
          <w:i/>
          <w:color w:val="FF0000"/>
          <w:sz w:val="24"/>
          <w:szCs w:val="24"/>
        </w:rPr>
        <w:t xml:space="preserve"> </w:t>
      </w:r>
      <w:r w:rsidR="00032591" w:rsidRPr="00A42C01">
        <w:rPr>
          <w:i/>
          <w:color w:val="FF0000"/>
          <w:sz w:val="24"/>
          <w:szCs w:val="24"/>
        </w:rPr>
        <w:t>программы</w:t>
      </w:r>
    </w:p>
    <w:p w:rsidR="00032591" w:rsidRPr="00A42C01" w:rsidRDefault="00032591" w:rsidP="00032591">
      <w:pPr>
        <w:ind w:left="-540" w:right="-1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C01">
        <w:rPr>
          <w:rFonts w:ascii="Times New Roman" w:hAnsi="Times New Roman" w:cs="Times New Roman"/>
          <w:b/>
          <w:sz w:val="24"/>
          <w:szCs w:val="24"/>
          <w:u w:val="single"/>
        </w:rPr>
        <w:t>Выполнение</w:t>
      </w:r>
      <w:r w:rsidR="006006F5" w:rsidRPr="00A42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42C0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учебных </w:t>
      </w:r>
      <w:r w:rsidR="006006F5" w:rsidRPr="00A42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2C01">
        <w:rPr>
          <w:rFonts w:ascii="Times New Roman" w:hAnsi="Times New Roman" w:cs="Times New Roman"/>
          <w:b/>
          <w:sz w:val="24"/>
          <w:szCs w:val="24"/>
          <w:u w:val="single"/>
        </w:rPr>
        <w:t>программ</w:t>
      </w:r>
    </w:p>
    <w:p w:rsidR="00032591" w:rsidRPr="00A42C01" w:rsidRDefault="00032591" w:rsidP="00032591">
      <w:pPr>
        <w:ind w:left="-540" w:right="-185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    </w:t>
      </w:r>
      <w:r w:rsidR="006006F5" w:rsidRPr="00A42C01">
        <w:rPr>
          <w:rFonts w:ascii="Times New Roman" w:hAnsi="Times New Roman" w:cs="Times New Roman"/>
          <w:sz w:val="24"/>
          <w:szCs w:val="24"/>
        </w:rPr>
        <w:t xml:space="preserve">  Образовательные </w:t>
      </w:r>
      <w:r w:rsidRPr="00A42C01">
        <w:rPr>
          <w:rFonts w:ascii="Times New Roman" w:hAnsi="Times New Roman" w:cs="Times New Roman"/>
          <w:sz w:val="24"/>
          <w:szCs w:val="24"/>
        </w:rPr>
        <w:t xml:space="preserve"> программы по предметам учебного плана в выполнены за счёт уплотнения учебного материала. Причинами  уменьшения фактического количества данных часов по сравнению с количеством по программе являются: болезни учителей,   государственные праздники.</w:t>
      </w:r>
    </w:p>
    <w:p w:rsidR="00032591" w:rsidRPr="00A42C01" w:rsidRDefault="00032591" w:rsidP="006024B8">
      <w:pPr>
        <w:ind w:firstLine="0"/>
        <w:jc w:val="lef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Анализ движения </w:t>
      </w:r>
      <w:r w:rsidR="006006F5" w:rsidRPr="00A42C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="00AD0B60" w:rsidRPr="00A42C01">
        <w:rPr>
          <w:rFonts w:ascii="Times New Roman" w:hAnsi="Times New Roman" w:cs="Times New Roman"/>
          <w:b/>
          <w:i/>
          <w:iCs/>
          <w:sz w:val="24"/>
          <w:szCs w:val="24"/>
        </w:rPr>
        <w:t>об</w:t>
      </w:r>
      <w:r w:rsidRPr="00A42C01">
        <w:rPr>
          <w:rFonts w:ascii="Times New Roman" w:hAnsi="Times New Roman" w:cs="Times New Roman"/>
          <w:b/>
          <w:i/>
          <w:iCs/>
          <w:sz w:val="24"/>
          <w:szCs w:val="24"/>
        </w:rPr>
        <w:t>уча</w:t>
      </w:r>
      <w:r w:rsidR="00AD0B60" w:rsidRPr="00A42C01">
        <w:rPr>
          <w:rFonts w:ascii="Times New Roman" w:hAnsi="Times New Roman" w:cs="Times New Roman"/>
          <w:b/>
          <w:i/>
          <w:iCs/>
          <w:sz w:val="24"/>
          <w:szCs w:val="24"/>
        </w:rPr>
        <w:t>ю</w:t>
      </w:r>
      <w:r w:rsidRPr="00A42C01">
        <w:rPr>
          <w:rFonts w:ascii="Times New Roman" w:hAnsi="Times New Roman" w:cs="Times New Roman"/>
          <w:b/>
          <w:i/>
          <w:iCs/>
          <w:sz w:val="24"/>
          <w:szCs w:val="24"/>
        </w:rPr>
        <w:t>щихся</w:t>
      </w:r>
      <w:proofErr w:type="gramEnd"/>
      <w:r w:rsidRPr="00A42C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6006F5" w:rsidRPr="00A42C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42C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сохранение </w:t>
      </w:r>
      <w:r w:rsidR="006006F5" w:rsidRPr="00A42C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42C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контингента </w:t>
      </w:r>
      <w:r w:rsidR="006006F5" w:rsidRPr="00A42C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D0B60" w:rsidRPr="00A42C01">
        <w:rPr>
          <w:rFonts w:ascii="Times New Roman" w:hAnsi="Times New Roman" w:cs="Times New Roman"/>
          <w:b/>
          <w:i/>
          <w:iCs/>
          <w:sz w:val="24"/>
          <w:szCs w:val="24"/>
        </w:rPr>
        <w:t>об</w:t>
      </w:r>
      <w:r w:rsidRPr="00A42C01">
        <w:rPr>
          <w:rFonts w:ascii="Times New Roman" w:hAnsi="Times New Roman" w:cs="Times New Roman"/>
          <w:b/>
          <w:i/>
          <w:iCs/>
          <w:sz w:val="24"/>
          <w:szCs w:val="24"/>
        </w:rPr>
        <w:t>уча</w:t>
      </w:r>
      <w:r w:rsidR="00AD0B60" w:rsidRPr="00A42C01">
        <w:rPr>
          <w:rFonts w:ascii="Times New Roman" w:hAnsi="Times New Roman" w:cs="Times New Roman"/>
          <w:b/>
          <w:i/>
          <w:iCs/>
          <w:sz w:val="24"/>
          <w:szCs w:val="24"/>
        </w:rPr>
        <w:t>ю</w:t>
      </w:r>
      <w:r w:rsidRPr="00A42C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щихся 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032591" w:rsidRPr="00A42C01" w:rsidRDefault="00032591" w:rsidP="00DB04FE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На начало 2012-2013 учебного года в школе обучалось </w:t>
      </w:r>
      <w:r w:rsidR="00DB04FE" w:rsidRPr="00A42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432</w:t>
      </w:r>
      <w:r w:rsidR="006024B8" w:rsidRPr="00A42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AD0B60" w:rsidRPr="00A42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A42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AD0B60" w:rsidRPr="00A42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A42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щихся</w:t>
      </w:r>
      <w:proofErr w:type="gramEnd"/>
      <w:r w:rsidRPr="00A42C01">
        <w:rPr>
          <w:rFonts w:ascii="Times New Roman" w:hAnsi="Times New Roman" w:cs="Times New Roman"/>
          <w:color w:val="000000"/>
          <w:sz w:val="24"/>
          <w:szCs w:val="24"/>
        </w:rPr>
        <w:t>. На  конец года обучалось</w:t>
      </w:r>
      <w:r w:rsidR="00DB04FE" w:rsidRPr="00A42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431 </w:t>
      </w:r>
      <w:r w:rsidR="00AD0B60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 w:rsidRPr="00A42C01">
        <w:rPr>
          <w:rFonts w:ascii="Times New Roman" w:hAnsi="Times New Roman" w:cs="Times New Roman"/>
          <w:b/>
          <w:color w:val="000000"/>
          <w:sz w:val="24"/>
          <w:szCs w:val="24"/>
        </w:rPr>
        <w:t>уча</w:t>
      </w:r>
      <w:r w:rsidR="00AD0B60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A42C01">
        <w:rPr>
          <w:rFonts w:ascii="Times New Roman" w:hAnsi="Times New Roman" w:cs="Times New Roman"/>
          <w:b/>
          <w:color w:val="000000"/>
          <w:sz w:val="24"/>
          <w:szCs w:val="24"/>
        </w:rPr>
        <w:t>щи</w:t>
      </w:r>
      <w:r w:rsidR="00DB04FE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Pr="00A42C01">
        <w:rPr>
          <w:rFonts w:ascii="Times New Roman" w:hAnsi="Times New Roman" w:cs="Times New Roman"/>
          <w:b/>
          <w:color w:val="000000"/>
          <w:sz w:val="24"/>
          <w:szCs w:val="24"/>
        </w:rPr>
        <w:t>ся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024B8" w:rsidRPr="00A42C01" w:rsidRDefault="006024B8" w:rsidP="00DB04FE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032591" w:rsidRPr="00A42C01" w:rsidRDefault="00032591" w:rsidP="006024B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Численность </w:t>
      </w:r>
      <w:proofErr w:type="gramStart"/>
      <w:r w:rsidR="00AD0B60" w:rsidRPr="00A42C01">
        <w:rPr>
          <w:rFonts w:ascii="Times New Roman" w:hAnsi="Times New Roman" w:cs="Times New Roman"/>
          <w:b/>
          <w:i/>
          <w:iCs/>
          <w:sz w:val="24"/>
          <w:szCs w:val="24"/>
        </w:rPr>
        <w:t>об</w:t>
      </w:r>
      <w:r w:rsidRPr="00A42C01">
        <w:rPr>
          <w:rFonts w:ascii="Times New Roman" w:hAnsi="Times New Roman" w:cs="Times New Roman"/>
          <w:b/>
          <w:i/>
          <w:iCs/>
          <w:sz w:val="24"/>
          <w:szCs w:val="24"/>
        </w:rPr>
        <w:t>уча</w:t>
      </w:r>
      <w:r w:rsidR="00AD0B60" w:rsidRPr="00A42C01">
        <w:rPr>
          <w:rFonts w:ascii="Times New Roman" w:hAnsi="Times New Roman" w:cs="Times New Roman"/>
          <w:b/>
          <w:i/>
          <w:iCs/>
          <w:sz w:val="24"/>
          <w:szCs w:val="24"/>
        </w:rPr>
        <w:t>ю</w:t>
      </w:r>
      <w:r w:rsidRPr="00A42C01">
        <w:rPr>
          <w:rFonts w:ascii="Times New Roman" w:hAnsi="Times New Roman" w:cs="Times New Roman"/>
          <w:b/>
          <w:i/>
          <w:iCs/>
          <w:sz w:val="24"/>
          <w:szCs w:val="24"/>
        </w:rPr>
        <w:t>щихся</w:t>
      </w:r>
      <w:proofErr w:type="gramEnd"/>
      <w:r w:rsidRPr="00A42C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D0B60" w:rsidRPr="00A42C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МКОУ «Ленинская СОШ №3» </w:t>
      </w:r>
      <w:r w:rsidRPr="00A42C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сравнении с </w:t>
      </w:r>
      <w:r w:rsidR="00AD0B60" w:rsidRPr="00A42C01">
        <w:rPr>
          <w:rFonts w:ascii="Times New Roman" w:hAnsi="Times New Roman" w:cs="Times New Roman"/>
          <w:b/>
          <w:i/>
          <w:iCs/>
          <w:sz w:val="24"/>
          <w:szCs w:val="24"/>
        </w:rPr>
        <w:t>201</w:t>
      </w:r>
      <w:r w:rsidR="00631439" w:rsidRPr="00A42C01">
        <w:rPr>
          <w:rFonts w:ascii="Times New Roman" w:hAnsi="Times New Roman" w:cs="Times New Roman"/>
          <w:b/>
          <w:i/>
          <w:iCs/>
          <w:sz w:val="24"/>
          <w:szCs w:val="24"/>
        </w:rPr>
        <w:t>2/2014</w:t>
      </w:r>
      <w:r w:rsidRPr="00A42C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учебным годом </w:t>
      </w:r>
    </w:p>
    <w:tbl>
      <w:tblPr>
        <w:tblW w:w="422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  <w:gridCol w:w="2551"/>
        <w:gridCol w:w="2268"/>
      </w:tblGrid>
      <w:tr w:rsidR="00631439" w:rsidRPr="00A42C01" w:rsidTr="006024B8">
        <w:trPr>
          <w:tblCellSpacing w:w="15" w:type="dxa"/>
        </w:trPr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631439" w:rsidRPr="00A42C01" w:rsidRDefault="00631439" w:rsidP="00AD0B60">
            <w:pPr>
              <w:ind w:left="-37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начало </w:t>
            </w:r>
          </w:p>
          <w:p w:rsidR="00631439" w:rsidRPr="00A42C01" w:rsidRDefault="00631439" w:rsidP="00AD0B60">
            <w:pPr>
              <w:ind w:left="-37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2012-2013 учебного года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631439" w:rsidRPr="00A42C01" w:rsidRDefault="00631439" w:rsidP="006314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</w:p>
          <w:p w:rsidR="00631439" w:rsidRPr="00A42C01" w:rsidRDefault="00631439" w:rsidP="006314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2012-2013 учебного года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631439" w:rsidRPr="00A42C01" w:rsidRDefault="00631439" w:rsidP="006314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631439" w:rsidRPr="00A42C01" w:rsidRDefault="00631439" w:rsidP="006314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2013-2014 </w:t>
            </w:r>
          </w:p>
          <w:p w:rsidR="00631439" w:rsidRPr="00A42C01" w:rsidRDefault="00631439" w:rsidP="006314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</w:t>
            </w:r>
          </w:p>
        </w:tc>
      </w:tr>
      <w:tr w:rsidR="00631439" w:rsidRPr="00A42C01" w:rsidTr="006024B8">
        <w:trPr>
          <w:tblCellSpacing w:w="15" w:type="dxa"/>
        </w:trPr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631439" w:rsidRPr="00A42C01" w:rsidRDefault="00796CED" w:rsidP="00AD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631439"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631439" w:rsidRPr="00A42C01" w:rsidRDefault="00796CED" w:rsidP="00AD0B60">
            <w:pPr>
              <w:ind w:left="1017" w:hanging="10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631439"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631439" w:rsidRPr="00A42C01" w:rsidRDefault="00631439" w:rsidP="006A49CB">
            <w:pPr>
              <w:ind w:left="89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437 чел.</w:t>
            </w:r>
          </w:p>
        </w:tc>
      </w:tr>
    </w:tbl>
    <w:p w:rsidR="00032591" w:rsidRPr="00A42C01" w:rsidRDefault="0003259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A42C01" w:rsidRDefault="00A42C01" w:rsidP="005F34C0">
      <w:pPr>
        <w:ind w:firstLine="9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42C01" w:rsidRDefault="00A42C01" w:rsidP="005F34C0">
      <w:pPr>
        <w:ind w:firstLine="9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024B8" w:rsidRPr="00A42C01" w:rsidRDefault="005F34C0" w:rsidP="005F34C0">
      <w:pPr>
        <w:ind w:firstLine="9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971925" cy="17526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24B8" w:rsidRPr="00A42C01" w:rsidRDefault="006024B8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032591" w:rsidRPr="00A42C01" w:rsidRDefault="005F34C0" w:rsidP="005F34C0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032591" w:rsidRPr="00A4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Результаты деятельности </w:t>
      </w:r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>учреждения, качество образования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Успеваемость по итогам </w:t>
      </w:r>
      <w:r w:rsidRPr="00A42C01">
        <w:rPr>
          <w:rFonts w:ascii="Times New Roman" w:hAnsi="Times New Roman" w:cs="Times New Roman"/>
          <w:sz w:val="24"/>
          <w:szCs w:val="24"/>
        </w:rPr>
        <w:t>2012-2013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 учебного года составила</w:t>
      </w:r>
      <w:r w:rsidR="005F34C0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4C0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91,2%</w:t>
      </w:r>
      <w:r w:rsidRPr="00A42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Всего </w:t>
      </w:r>
      <w:proofErr w:type="gramStart"/>
      <w:r w:rsidR="00AD0B60" w:rsidRPr="00A42C01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AD0B60" w:rsidRPr="00A42C0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6A693E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796CED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B04FE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Аттестовано – </w:t>
      </w:r>
      <w:r w:rsidR="00DB04FE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380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>Не аттестовано –</w:t>
      </w:r>
      <w:r w:rsidR="006A693E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032591" w:rsidRPr="00A42C01" w:rsidRDefault="0003259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Из них: </w:t>
      </w:r>
    </w:p>
    <w:p w:rsidR="00032591" w:rsidRPr="00A42C01" w:rsidRDefault="00032591" w:rsidP="00032591">
      <w:pPr>
        <w:numPr>
          <w:ilvl w:val="0"/>
          <w:numId w:val="7"/>
        </w:numPr>
        <w:ind w:left="0" w:firstLine="9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Не подлежат аттестации –  </w:t>
      </w:r>
      <w:r w:rsidR="00DB04FE" w:rsidRPr="00A42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50 </w:t>
      </w:r>
      <w:r w:rsidRPr="00A42C0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AD0B60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 w:rsidRPr="00A42C01">
        <w:rPr>
          <w:rFonts w:ascii="Times New Roman" w:hAnsi="Times New Roman" w:cs="Times New Roman"/>
          <w:b/>
          <w:color w:val="000000"/>
          <w:sz w:val="24"/>
          <w:szCs w:val="24"/>
        </w:rPr>
        <w:t>уча</w:t>
      </w:r>
      <w:r w:rsidR="00AD0B60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A42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щиеся 1-х классов); </w:t>
      </w:r>
    </w:p>
    <w:p w:rsidR="00032591" w:rsidRPr="00A42C01" w:rsidRDefault="00032591" w:rsidP="00032591">
      <w:pPr>
        <w:numPr>
          <w:ilvl w:val="0"/>
          <w:numId w:val="7"/>
        </w:numPr>
        <w:ind w:left="0" w:firstLine="9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Не аттестовано из-за пропусков уроков – </w:t>
      </w:r>
      <w:r w:rsidR="00DB04FE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F34C0" w:rsidRPr="00A42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чел.</w:t>
      </w:r>
      <w:r w:rsidRPr="00A42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</w:p>
    <w:p w:rsidR="00032591" w:rsidRPr="00A42C01" w:rsidRDefault="00032591" w:rsidP="00032591">
      <w:pPr>
        <w:numPr>
          <w:ilvl w:val="0"/>
          <w:numId w:val="7"/>
        </w:numPr>
        <w:ind w:left="0" w:firstLine="9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Не успевают – </w:t>
      </w:r>
      <w:r w:rsidR="00DB04FE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F34C0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чел.</w:t>
      </w:r>
    </w:p>
    <w:p w:rsidR="00A42C01" w:rsidRDefault="00A42C01" w:rsidP="005F34C0">
      <w:pPr>
        <w:ind w:firstLine="0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F34C0" w:rsidRPr="00A42C01" w:rsidRDefault="0073539B" w:rsidP="005F34C0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Успеваемость и к</w:t>
      </w:r>
      <w:r w:rsidR="00032591" w:rsidRPr="00A42C0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ачество знаний </w:t>
      </w:r>
    </w:p>
    <w:p w:rsidR="00032591" w:rsidRPr="00A42C01" w:rsidRDefault="006A693E" w:rsidP="005F34C0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знаний по итогам 2012-13 учебного года составило </w:t>
      </w:r>
      <w:r w:rsidRPr="00A42C01">
        <w:rPr>
          <w:rFonts w:ascii="Times New Roman" w:hAnsi="Times New Roman" w:cs="Times New Roman"/>
          <w:b/>
          <w:color w:val="000000"/>
          <w:sz w:val="24"/>
          <w:szCs w:val="24"/>
        </w:rPr>
        <w:t>48,6</w:t>
      </w:r>
      <w:r w:rsidR="00032591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  <w:r w:rsidR="00032591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34C0" w:rsidRPr="00A42C01" w:rsidRDefault="005F34C0" w:rsidP="005F34C0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4189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8"/>
        <w:gridCol w:w="1417"/>
        <w:gridCol w:w="1985"/>
        <w:gridCol w:w="2128"/>
      </w:tblGrid>
      <w:tr w:rsidR="00032591" w:rsidRPr="00A42C01" w:rsidTr="005F34C0">
        <w:trPr>
          <w:trHeight w:val="148"/>
          <w:tblCellSpacing w:w="15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032591" w:rsidRPr="00A42C01" w:rsidRDefault="00032591" w:rsidP="00AD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032591" w:rsidRPr="00A42C01" w:rsidRDefault="00032591" w:rsidP="0073539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032591" w:rsidRPr="00A42C01" w:rsidRDefault="0073539B" w:rsidP="0073539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32591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032591" w:rsidRPr="00A42C01" w:rsidRDefault="00032591" w:rsidP="00AD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</w:tr>
      <w:tr w:rsidR="00032591" w:rsidRPr="00A42C01" w:rsidTr="005F34C0">
        <w:trPr>
          <w:tblCellSpacing w:w="15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32591" w:rsidRPr="00A42C01" w:rsidRDefault="005F34C0" w:rsidP="005F34C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32591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ачество знаний</w:t>
            </w:r>
            <w:proofErr w:type="gramStart"/>
            <w:r w:rsidR="00032591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32591" w:rsidRPr="00A42C01" w:rsidRDefault="0073539B" w:rsidP="00AD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43,3</w:t>
            </w:r>
            <w:r w:rsidR="00032591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32591" w:rsidRPr="00A42C01" w:rsidRDefault="0073539B" w:rsidP="00AD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  <w:r w:rsidR="00032591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73539B" w:rsidRPr="00A42C01" w:rsidRDefault="0073539B" w:rsidP="00AD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591" w:rsidRPr="00A42C01" w:rsidRDefault="00032591" w:rsidP="00AD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693E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</w:tr>
      <w:tr w:rsidR="00032591" w:rsidRPr="00A42C01" w:rsidTr="005F34C0">
        <w:trPr>
          <w:tblCellSpacing w:w="15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32591" w:rsidRPr="00A42C01" w:rsidRDefault="0073539B" w:rsidP="005F34C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32591" w:rsidRPr="00A42C01" w:rsidRDefault="0073539B" w:rsidP="00AD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032591" w:rsidRPr="00A42C01" w:rsidRDefault="0073539B" w:rsidP="00AD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032591" w:rsidRPr="00A42C01" w:rsidRDefault="0073539B" w:rsidP="00AD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</w:tbl>
    <w:p w:rsidR="005F34C0" w:rsidRPr="00A42C01" w:rsidRDefault="005F34C0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5F34C0" w:rsidRPr="00A42C01" w:rsidRDefault="005F34C0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5F34C0" w:rsidRPr="00A42C01" w:rsidRDefault="005F34C0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24325" cy="154305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44E3" w:rsidRPr="00A42C01" w:rsidRDefault="00B444E3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032591" w:rsidRDefault="0003259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Как видно из диаграммы, в сравнении с 2011-2012 учебным годом произошел подъем </w:t>
      </w:r>
      <w:r w:rsidR="0073539B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439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качества знаний </w:t>
      </w:r>
      <w:r w:rsidR="0073539B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на 8,1%, успеваемости на 4,4%</w:t>
      </w:r>
    </w:p>
    <w:p w:rsidR="00A42C01" w:rsidRDefault="00A42C0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A42C01" w:rsidRDefault="00A42C0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A42C01" w:rsidRDefault="00A42C0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A42C01" w:rsidRDefault="00A42C0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A42C01" w:rsidRDefault="00A42C0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A42C01" w:rsidRDefault="00A42C0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A42C01" w:rsidRDefault="00A42C0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A42C01" w:rsidRDefault="00A42C0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A42C01" w:rsidRPr="00A42C01" w:rsidRDefault="00A42C01" w:rsidP="00032591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5002D4" w:rsidRPr="00A42C01" w:rsidRDefault="00B444E3" w:rsidP="00B444E3">
      <w:pPr>
        <w:pStyle w:val="2"/>
        <w:rPr>
          <w:i/>
          <w:color w:val="FF0000"/>
          <w:sz w:val="24"/>
          <w:szCs w:val="24"/>
        </w:rPr>
      </w:pPr>
      <w:r w:rsidRPr="00A42C01">
        <w:rPr>
          <w:i/>
          <w:color w:val="FF0000"/>
          <w:sz w:val="24"/>
          <w:szCs w:val="24"/>
        </w:rPr>
        <w:t>7. И</w:t>
      </w:r>
      <w:r w:rsidR="00AD0B60" w:rsidRPr="00A42C01">
        <w:rPr>
          <w:i/>
          <w:color w:val="FF0000"/>
          <w:sz w:val="24"/>
          <w:szCs w:val="24"/>
        </w:rPr>
        <w:t xml:space="preserve">тоги успеваемости учащихся </w:t>
      </w:r>
      <w:r w:rsidRPr="00A42C01">
        <w:rPr>
          <w:i/>
          <w:color w:val="FF0000"/>
          <w:sz w:val="24"/>
          <w:szCs w:val="24"/>
        </w:rPr>
        <w:t xml:space="preserve"> </w:t>
      </w:r>
      <w:r w:rsidR="00AD0B60" w:rsidRPr="00A42C01">
        <w:rPr>
          <w:i/>
          <w:color w:val="FF0000"/>
          <w:sz w:val="24"/>
          <w:szCs w:val="24"/>
        </w:rPr>
        <w:t xml:space="preserve"> за 2012-2013 учебный год</w:t>
      </w:r>
      <w:r w:rsidR="005002D4" w:rsidRPr="00A42C01">
        <w:rPr>
          <w:i/>
          <w:color w:val="FF0000"/>
          <w:sz w:val="24"/>
          <w:szCs w:val="24"/>
        </w:rPr>
        <w:t xml:space="preserve">   </w:t>
      </w:r>
    </w:p>
    <w:tbl>
      <w:tblPr>
        <w:tblW w:w="992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4"/>
        <w:gridCol w:w="850"/>
        <w:gridCol w:w="1134"/>
        <w:gridCol w:w="709"/>
        <w:gridCol w:w="851"/>
        <w:gridCol w:w="821"/>
        <w:gridCol w:w="992"/>
        <w:gridCol w:w="1022"/>
        <w:gridCol w:w="992"/>
        <w:gridCol w:w="1388"/>
      </w:tblGrid>
      <w:tr w:rsidR="00AD0B60" w:rsidRPr="00A42C01" w:rsidTr="00B444E3">
        <w:tc>
          <w:tcPr>
            <w:tcW w:w="1164" w:type="dxa"/>
            <w:vMerge w:val="restart"/>
            <w:shd w:val="clear" w:color="auto" w:fill="92D050"/>
          </w:tcPr>
          <w:p w:rsidR="00AD0B60" w:rsidRPr="00A42C01" w:rsidRDefault="00AD0B60" w:rsidP="00AD0B60">
            <w:pPr>
              <w:pStyle w:val="a7"/>
              <w:spacing w:after="0"/>
              <w:ind w:hanging="391"/>
              <w:jc w:val="center"/>
              <w:rPr>
                <w:b/>
                <w:bCs/>
              </w:rPr>
            </w:pPr>
            <w:r w:rsidRPr="00A42C01">
              <w:rPr>
                <w:b/>
                <w:bCs/>
              </w:rPr>
              <w:t>Класс</w:t>
            </w:r>
          </w:p>
        </w:tc>
        <w:tc>
          <w:tcPr>
            <w:tcW w:w="1984" w:type="dxa"/>
            <w:gridSpan w:val="2"/>
            <w:shd w:val="clear" w:color="auto" w:fill="92D050"/>
          </w:tcPr>
          <w:p w:rsidR="00AD0B60" w:rsidRPr="00A42C01" w:rsidRDefault="00AD0B60" w:rsidP="00AD0B60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 w:rsidRPr="00A42C01">
              <w:rPr>
                <w:b/>
                <w:bCs/>
              </w:rPr>
              <w:t>Количество</w:t>
            </w:r>
          </w:p>
          <w:p w:rsidR="00AD0B60" w:rsidRPr="00A42C01" w:rsidRDefault="00AD0B60" w:rsidP="00AD0B60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 w:rsidRPr="00A42C01">
              <w:rPr>
                <w:b/>
                <w:bCs/>
              </w:rPr>
              <w:t>обучающихся</w:t>
            </w:r>
          </w:p>
        </w:tc>
        <w:tc>
          <w:tcPr>
            <w:tcW w:w="4395" w:type="dxa"/>
            <w:gridSpan w:val="5"/>
            <w:shd w:val="clear" w:color="auto" w:fill="92D050"/>
          </w:tcPr>
          <w:p w:rsidR="00AD0B60" w:rsidRPr="00A42C01" w:rsidRDefault="00AD0B60" w:rsidP="00AD0B60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A42C01">
              <w:rPr>
                <w:b/>
                <w:bCs/>
              </w:rPr>
              <w:t>Окончили учебный год</w:t>
            </w:r>
          </w:p>
        </w:tc>
        <w:tc>
          <w:tcPr>
            <w:tcW w:w="992" w:type="dxa"/>
            <w:vMerge w:val="restart"/>
            <w:shd w:val="clear" w:color="auto" w:fill="92D050"/>
            <w:textDirection w:val="btLr"/>
          </w:tcPr>
          <w:p w:rsidR="00AD0B60" w:rsidRPr="00A42C01" w:rsidRDefault="00AD0B60" w:rsidP="00AD0B60">
            <w:pPr>
              <w:pStyle w:val="a7"/>
              <w:spacing w:after="0"/>
              <w:ind w:right="113"/>
              <w:jc w:val="center"/>
              <w:rPr>
                <w:b/>
                <w:bCs/>
              </w:rPr>
            </w:pPr>
            <w:r w:rsidRPr="00A42C01">
              <w:rPr>
                <w:b/>
                <w:bCs/>
              </w:rPr>
              <w:t>Качество</w:t>
            </w:r>
          </w:p>
          <w:p w:rsidR="00AD0B60" w:rsidRPr="00A42C01" w:rsidRDefault="00AD0B60" w:rsidP="00AD0B60">
            <w:pPr>
              <w:pStyle w:val="a7"/>
              <w:spacing w:after="0"/>
              <w:ind w:right="113"/>
              <w:jc w:val="center"/>
              <w:rPr>
                <w:b/>
                <w:bCs/>
              </w:rPr>
            </w:pPr>
            <w:r w:rsidRPr="00A42C01">
              <w:rPr>
                <w:b/>
                <w:bCs/>
              </w:rPr>
              <w:t>знаний</w:t>
            </w:r>
          </w:p>
          <w:p w:rsidR="00AD0B60" w:rsidRPr="00A42C01" w:rsidRDefault="00AD0B60" w:rsidP="00AD0B60">
            <w:pPr>
              <w:pStyle w:val="a7"/>
              <w:spacing w:after="0"/>
              <w:ind w:right="113"/>
              <w:jc w:val="center"/>
              <w:rPr>
                <w:b/>
                <w:bCs/>
              </w:rPr>
            </w:pPr>
            <w:r w:rsidRPr="00A42C01">
              <w:rPr>
                <w:b/>
                <w:bCs/>
              </w:rPr>
              <w:t>%</w:t>
            </w:r>
          </w:p>
        </w:tc>
        <w:tc>
          <w:tcPr>
            <w:tcW w:w="1388" w:type="dxa"/>
            <w:vMerge w:val="restart"/>
            <w:shd w:val="clear" w:color="auto" w:fill="92D050"/>
            <w:textDirection w:val="btLr"/>
          </w:tcPr>
          <w:p w:rsidR="00AD0B60" w:rsidRPr="00A42C01" w:rsidRDefault="00AD0B60" w:rsidP="00AD0B60">
            <w:pPr>
              <w:pStyle w:val="a7"/>
              <w:spacing w:after="0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A42C01">
              <w:rPr>
                <w:b/>
                <w:bCs/>
              </w:rPr>
              <w:t>Успев</w:t>
            </w:r>
            <w:r w:rsidR="00B444E3" w:rsidRPr="00A42C01">
              <w:rPr>
                <w:b/>
                <w:bCs/>
              </w:rPr>
              <w:t>аемость</w:t>
            </w:r>
            <w:r w:rsidRPr="00A42C01">
              <w:rPr>
                <w:b/>
                <w:bCs/>
              </w:rPr>
              <w:t>%</w:t>
            </w:r>
            <w:proofErr w:type="spellEnd"/>
          </w:p>
        </w:tc>
      </w:tr>
      <w:tr w:rsidR="00AD0B60" w:rsidRPr="00A42C01" w:rsidTr="00B444E3">
        <w:trPr>
          <w:cantSplit/>
          <w:trHeight w:val="1134"/>
        </w:trPr>
        <w:tc>
          <w:tcPr>
            <w:tcW w:w="1164" w:type="dxa"/>
            <w:vMerge/>
          </w:tcPr>
          <w:p w:rsidR="00AD0B60" w:rsidRPr="00A42C01" w:rsidRDefault="00AD0B60" w:rsidP="00AD0B60">
            <w:pPr>
              <w:pStyle w:val="a7"/>
              <w:spacing w:after="0"/>
            </w:pPr>
          </w:p>
        </w:tc>
        <w:tc>
          <w:tcPr>
            <w:tcW w:w="850" w:type="dxa"/>
            <w:shd w:val="clear" w:color="auto" w:fill="92D050"/>
            <w:textDirection w:val="btLr"/>
          </w:tcPr>
          <w:p w:rsidR="00AD0B60" w:rsidRPr="00A42C01" w:rsidRDefault="00AD0B60" w:rsidP="00B444E3">
            <w:pPr>
              <w:pStyle w:val="a7"/>
              <w:ind w:left="113" w:right="113"/>
              <w:rPr>
                <w:b/>
                <w:bCs/>
              </w:rPr>
            </w:pPr>
            <w:r w:rsidRPr="00A42C01">
              <w:rPr>
                <w:b/>
                <w:bCs/>
              </w:rPr>
              <w:t>01.09.2012г</w:t>
            </w:r>
          </w:p>
        </w:tc>
        <w:tc>
          <w:tcPr>
            <w:tcW w:w="1134" w:type="dxa"/>
            <w:shd w:val="clear" w:color="auto" w:fill="92D050"/>
            <w:textDirection w:val="btLr"/>
          </w:tcPr>
          <w:p w:rsidR="00AD0B60" w:rsidRPr="00A42C01" w:rsidRDefault="006A693E" w:rsidP="00B444E3">
            <w:pPr>
              <w:pStyle w:val="a7"/>
              <w:ind w:left="113" w:right="113"/>
              <w:rPr>
                <w:b/>
                <w:bCs/>
              </w:rPr>
            </w:pPr>
            <w:r w:rsidRPr="00A42C01">
              <w:rPr>
                <w:b/>
                <w:bCs/>
              </w:rPr>
              <w:t>31.05.2013</w:t>
            </w:r>
            <w:r w:rsidR="00AD0B60" w:rsidRPr="00A42C01">
              <w:rPr>
                <w:b/>
                <w:bCs/>
              </w:rPr>
              <w:t>г</w:t>
            </w:r>
          </w:p>
        </w:tc>
        <w:tc>
          <w:tcPr>
            <w:tcW w:w="709" w:type="dxa"/>
            <w:shd w:val="clear" w:color="auto" w:fill="92D050"/>
          </w:tcPr>
          <w:p w:rsidR="00AD0B60" w:rsidRPr="00A42C01" w:rsidRDefault="00AD0B60" w:rsidP="00AD0B60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«5»</w:t>
            </w:r>
          </w:p>
        </w:tc>
        <w:tc>
          <w:tcPr>
            <w:tcW w:w="851" w:type="dxa"/>
            <w:shd w:val="clear" w:color="auto" w:fill="92D050"/>
          </w:tcPr>
          <w:p w:rsidR="00AD0B60" w:rsidRPr="00A42C01" w:rsidRDefault="00AD0B60" w:rsidP="00AD0B60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«4-5»</w:t>
            </w:r>
          </w:p>
        </w:tc>
        <w:tc>
          <w:tcPr>
            <w:tcW w:w="821" w:type="dxa"/>
            <w:shd w:val="clear" w:color="auto" w:fill="92D050"/>
          </w:tcPr>
          <w:p w:rsidR="00AD0B60" w:rsidRPr="00A42C01" w:rsidRDefault="00AD0B60" w:rsidP="00AD0B60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 xml:space="preserve">«2» и </w:t>
            </w:r>
            <w:proofErr w:type="spellStart"/>
            <w:r w:rsidRPr="00A42C01">
              <w:rPr>
                <w:b/>
                <w:bCs/>
              </w:rPr>
              <w:t>н</w:t>
            </w:r>
            <w:proofErr w:type="spellEnd"/>
            <w:r w:rsidRPr="00A42C01">
              <w:rPr>
                <w:b/>
                <w:bCs/>
              </w:rPr>
              <w:t>/а»</w:t>
            </w:r>
          </w:p>
        </w:tc>
        <w:tc>
          <w:tcPr>
            <w:tcW w:w="992" w:type="dxa"/>
            <w:shd w:val="clear" w:color="auto" w:fill="92D050"/>
          </w:tcPr>
          <w:p w:rsidR="00AD0B60" w:rsidRPr="00A42C01" w:rsidRDefault="00AD0B60" w:rsidP="00AD0B60">
            <w:pPr>
              <w:pStyle w:val="a7"/>
              <w:ind w:left="0"/>
              <w:rPr>
                <w:b/>
              </w:rPr>
            </w:pPr>
            <w:r w:rsidRPr="00A42C01">
              <w:rPr>
                <w:b/>
              </w:rPr>
              <w:t>С одной</w:t>
            </w:r>
          </w:p>
          <w:p w:rsidR="00AD0B60" w:rsidRPr="00A42C01" w:rsidRDefault="00AD0B60" w:rsidP="00AD0B60">
            <w:pPr>
              <w:pStyle w:val="a7"/>
              <w:spacing w:after="0"/>
              <w:rPr>
                <w:b/>
              </w:rPr>
            </w:pPr>
            <w:r w:rsidRPr="00A42C01">
              <w:rPr>
                <w:b/>
              </w:rPr>
              <w:t>«3»</w:t>
            </w:r>
          </w:p>
        </w:tc>
        <w:tc>
          <w:tcPr>
            <w:tcW w:w="1022" w:type="dxa"/>
            <w:shd w:val="clear" w:color="auto" w:fill="92D050"/>
          </w:tcPr>
          <w:p w:rsidR="00AD0B60" w:rsidRPr="00A42C01" w:rsidRDefault="00AD0B60" w:rsidP="00AD0B60">
            <w:pPr>
              <w:pStyle w:val="a7"/>
              <w:ind w:left="0"/>
              <w:rPr>
                <w:b/>
              </w:rPr>
            </w:pPr>
            <w:r w:rsidRPr="00A42C01">
              <w:rPr>
                <w:b/>
              </w:rPr>
              <w:t>С двумя</w:t>
            </w:r>
          </w:p>
          <w:p w:rsidR="00AD0B60" w:rsidRPr="00A42C01" w:rsidRDefault="00AD0B60" w:rsidP="00AD0B60">
            <w:pPr>
              <w:pStyle w:val="a7"/>
              <w:ind w:left="0"/>
              <w:rPr>
                <w:b/>
              </w:rPr>
            </w:pPr>
            <w:r w:rsidRPr="00A42C01">
              <w:rPr>
                <w:b/>
              </w:rPr>
              <w:t xml:space="preserve">      «3»</w:t>
            </w:r>
          </w:p>
          <w:p w:rsidR="00AD0B60" w:rsidRPr="00A42C01" w:rsidRDefault="00AD0B60" w:rsidP="00AD0B60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vMerge/>
          </w:tcPr>
          <w:p w:rsidR="00AD0B60" w:rsidRPr="00A42C01" w:rsidRDefault="00AD0B60" w:rsidP="00AD0B60">
            <w:pPr>
              <w:pStyle w:val="a7"/>
            </w:pPr>
          </w:p>
        </w:tc>
        <w:tc>
          <w:tcPr>
            <w:tcW w:w="1388" w:type="dxa"/>
            <w:vMerge/>
          </w:tcPr>
          <w:p w:rsidR="00AD0B60" w:rsidRPr="00A42C01" w:rsidRDefault="00AD0B60" w:rsidP="00AD0B60">
            <w:pPr>
              <w:pStyle w:val="a7"/>
            </w:pP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AD0B60" w:rsidP="00B444E3">
            <w:pPr>
              <w:pStyle w:val="a7"/>
              <w:jc w:val="center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1 а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3539B" w:rsidP="005002D4">
            <w:pPr>
              <w:pStyle w:val="a7"/>
              <w:jc w:val="center"/>
            </w:pPr>
            <w:r w:rsidRPr="00A42C01">
              <w:t>25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3539B" w:rsidP="005002D4">
            <w:pPr>
              <w:pStyle w:val="a7"/>
              <w:jc w:val="center"/>
            </w:pPr>
            <w:r w:rsidRPr="00A42C01">
              <w:t>25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DC0A32" w:rsidP="005002D4">
            <w:pPr>
              <w:pStyle w:val="a7"/>
              <w:jc w:val="center"/>
            </w:pPr>
            <w:r w:rsidRPr="00A42C01">
              <w:t>-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DC0A32" w:rsidP="005002D4">
            <w:pPr>
              <w:pStyle w:val="a7"/>
              <w:jc w:val="center"/>
            </w:pPr>
            <w:r w:rsidRPr="00A42C01">
              <w:t>-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DC0A32" w:rsidP="005002D4">
            <w:pPr>
              <w:pStyle w:val="a7"/>
              <w:jc w:val="center"/>
            </w:pPr>
            <w:r w:rsidRPr="00A42C01"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DC0A32" w:rsidP="005002D4">
            <w:pPr>
              <w:pStyle w:val="a7"/>
              <w:jc w:val="center"/>
            </w:pPr>
            <w:r w:rsidRPr="00A42C01">
              <w:t>-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DC0A32" w:rsidP="005002D4">
            <w:pPr>
              <w:pStyle w:val="a7"/>
              <w:jc w:val="center"/>
            </w:pPr>
            <w:r w:rsidRPr="00A42C01"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DC0A32" w:rsidP="005002D4">
            <w:pPr>
              <w:pStyle w:val="a7"/>
              <w:jc w:val="center"/>
            </w:pPr>
            <w:r w:rsidRPr="00A42C01">
              <w:t>-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DC0A32" w:rsidP="005002D4">
            <w:pPr>
              <w:pStyle w:val="a7"/>
              <w:jc w:val="center"/>
            </w:pPr>
            <w:r w:rsidRPr="00A42C01">
              <w:t>-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AD0B60" w:rsidP="00B444E3">
            <w:pPr>
              <w:pStyle w:val="a7"/>
              <w:jc w:val="center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1 б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3539B" w:rsidP="005002D4">
            <w:pPr>
              <w:pStyle w:val="a7"/>
              <w:jc w:val="center"/>
            </w:pPr>
            <w:r w:rsidRPr="00A42C01">
              <w:t>25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3539B" w:rsidP="005002D4">
            <w:pPr>
              <w:pStyle w:val="a7"/>
              <w:jc w:val="center"/>
            </w:pPr>
            <w:r w:rsidRPr="00A42C01">
              <w:t>25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DC0A32" w:rsidP="005002D4">
            <w:pPr>
              <w:pStyle w:val="a7"/>
              <w:jc w:val="center"/>
            </w:pPr>
            <w:r w:rsidRPr="00A42C01">
              <w:t>-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DC0A32" w:rsidP="005002D4">
            <w:pPr>
              <w:pStyle w:val="a7"/>
              <w:jc w:val="center"/>
            </w:pPr>
            <w:r w:rsidRPr="00A42C01">
              <w:t>-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DC0A32" w:rsidP="005002D4">
            <w:pPr>
              <w:pStyle w:val="a7"/>
              <w:jc w:val="center"/>
            </w:pPr>
            <w:r w:rsidRPr="00A42C01"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DC0A32" w:rsidP="005002D4">
            <w:pPr>
              <w:pStyle w:val="a7"/>
              <w:jc w:val="center"/>
            </w:pPr>
            <w:r w:rsidRPr="00A42C01">
              <w:t>-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DC0A32" w:rsidP="005002D4">
            <w:pPr>
              <w:pStyle w:val="a7"/>
              <w:jc w:val="center"/>
            </w:pPr>
            <w:r w:rsidRPr="00A42C01"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DC0A32" w:rsidP="005002D4">
            <w:pPr>
              <w:pStyle w:val="a7"/>
              <w:jc w:val="center"/>
            </w:pPr>
            <w:r w:rsidRPr="00A42C01">
              <w:t>-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DC0A32" w:rsidP="005002D4">
            <w:pPr>
              <w:pStyle w:val="a7"/>
              <w:jc w:val="center"/>
            </w:pPr>
            <w:r w:rsidRPr="00A42C01">
              <w:t>-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AD0B60" w:rsidP="00B444E3">
            <w:pPr>
              <w:pStyle w:val="a7"/>
              <w:jc w:val="center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2а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3539B" w:rsidP="00BA59AE">
            <w:pPr>
              <w:pStyle w:val="a7"/>
            </w:pPr>
            <w:r w:rsidRPr="00A42C01">
              <w:t>24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3539B" w:rsidP="00BA59AE">
            <w:pPr>
              <w:pStyle w:val="a7"/>
            </w:pPr>
            <w:r w:rsidRPr="00A42C01">
              <w:t>24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5002D4" w:rsidP="00BA59AE">
            <w:pPr>
              <w:pStyle w:val="a7"/>
            </w:pPr>
            <w:r w:rsidRPr="00A42C01">
              <w:t>7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5002D4" w:rsidP="00BA59AE">
            <w:pPr>
              <w:pStyle w:val="a7"/>
            </w:pPr>
            <w:r w:rsidRPr="00A42C01">
              <w:t>11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8241DE" w:rsidP="00BA59AE">
            <w:pPr>
              <w:pStyle w:val="a7"/>
            </w:pPr>
            <w:r w:rsidRPr="00A42C01"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5002D4" w:rsidP="00BA59AE">
            <w:pPr>
              <w:pStyle w:val="a7"/>
            </w:pPr>
            <w:r w:rsidRPr="00A42C01">
              <w:t>2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5002D4" w:rsidP="00BA59AE">
            <w:pPr>
              <w:pStyle w:val="a7"/>
            </w:pPr>
            <w:r w:rsidRPr="00A42C01">
              <w:t>5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5002D4" w:rsidP="00BA59AE">
            <w:pPr>
              <w:pStyle w:val="a7"/>
            </w:pPr>
            <w:r w:rsidRPr="00A42C01">
              <w:t>100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5002D4" w:rsidP="00645A9C">
            <w:pPr>
              <w:pStyle w:val="a7"/>
              <w:ind w:left="0"/>
            </w:pPr>
            <w:r w:rsidRPr="00A42C01">
              <w:t>78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AD0B60" w:rsidP="00B444E3">
            <w:pPr>
              <w:pStyle w:val="a7"/>
              <w:jc w:val="center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2б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3539B" w:rsidP="00BA59AE">
            <w:pPr>
              <w:pStyle w:val="a7"/>
            </w:pPr>
            <w:r w:rsidRPr="00A42C01">
              <w:t>17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3539B" w:rsidP="00BA59AE">
            <w:pPr>
              <w:pStyle w:val="a7"/>
            </w:pPr>
            <w:r w:rsidRPr="00A42C01">
              <w:t>17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5002D4" w:rsidP="00BA59AE">
            <w:pPr>
              <w:pStyle w:val="a7"/>
            </w:pPr>
            <w:r w:rsidRPr="00A42C01">
              <w:t>2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5002D4" w:rsidP="00BA59AE">
            <w:pPr>
              <w:pStyle w:val="a7"/>
            </w:pPr>
            <w:r w:rsidRPr="00A42C01">
              <w:t>9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8241DE" w:rsidP="00BA59AE">
            <w:pPr>
              <w:pStyle w:val="a7"/>
            </w:pPr>
            <w:r w:rsidRPr="00A42C01"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1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2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5002D4" w:rsidP="00BA59AE">
            <w:pPr>
              <w:pStyle w:val="a7"/>
            </w:pPr>
            <w:r w:rsidRPr="00A42C01">
              <w:t>100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5002D4" w:rsidP="00BA59AE">
            <w:pPr>
              <w:pStyle w:val="a7"/>
              <w:ind w:left="0"/>
            </w:pPr>
            <w:r w:rsidRPr="00A42C01">
              <w:t>65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AD0B60" w:rsidP="00B444E3">
            <w:pPr>
              <w:pStyle w:val="a7"/>
              <w:jc w:val="center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3а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3539B" w:rsidP="00BA59AE">
            <w:pPr>
              <w:pStyle w:val="a7"/>
            </w:pPr>
            <w:r w:rsidRPr="00A42C01">
              <w:t>17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3539B" w:rsidP="00BA59AE">
            <w:pPr>
              <w:pStyle w:val="a7"/>
            </w:pPr>
            <w:r w:rsidRPr="00A42C01">
              <w:t>20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5002D4" w:rsidP="00BA59AE">
            <w:pPr>
              <w:pStyle w:val="a7"/>
            </w:pPr>
            <w:r w:rsidRPr="00A42C01">
              <w:t>3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5002D4" w:rsidP="00BA59AE">
            <w:pPr>
              <w:pStyle w:val="a7"/>
            </w:pPr>
            <w:r w:rsidRPr="00A42C01">
              <w:t>5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8241DE" w:rsidP="00BA59AE">
            <w:pPr>
              <w:pStyle w:val="a7"/>
            </w:pPr>
            <w:r w:rsidRPr="00A42C01"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3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2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5002D4" w:rsidP="00BA59AE">
            <w:pPr>
              <w:pStyle w:val="a7"/>
            </w:pPr>
            <w:r w:rsidRPr="00A42C01">
              <w:t>100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5002D4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40      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AD0B60" w:rsidP="00B444E3">
            <w:pPr>
              <w:pStyle w:val="a7"/>
              <w:jc w:val="center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3б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3539B" w:rsidP="00BA59AE">
            <w:pPr>
              <w:pStyle w:val="a7"/>
            </w:pPr>
            <w:r w:rsidRPr="00A42C01">
              <w:t>25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3539B" w:rsidP="00BA59AE">
            <w:pPr>
              <w:pStyle w:val="a7"/>
            </w:pPr>
            <w:r w:rsidRPr="00A42C01">
              <w:t>25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5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15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8241DE" w:rsidP="00BA59AE">
            <w:pPr>
              <w:pStyle w:val="a7"/>
            </w:pPr>
            <w:r w:rsidRPr="00A42C01"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2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2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100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75625A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AD0B60" w:rsidP="00B444E3">
            <w:pPr>
              <w:pStyle w:val="a7"/>
              <w:jc w:val="center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4а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3539B" w:rsidP="00BA59AE">
            <w:pPr>
              <w:pStyle w:val="a7"/>
            </w:pPr>
            <w:r w:rsidRPr="00A42C01">
              <w:t>27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3539B" w:rsidP="00BA59AE">
            <w:pPr>
              <w:pStyle w:val="a7"/>
            </w:pPr>
            <w:r w:rsidRPr="00A42C01">
              <w:t>27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5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9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8241DE" w:rsidP="00BA59AE">
            <w:pPr>
              <w:pStyle w:val="a7"/>
            </w:pPr>
            <w:r w:rsidRPr="00A42C01"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3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3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100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75625A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AD0B60" w:rsidP="00B444E3">
            <w:pPr>
              <w:pStyle w:val="a7"/>
              <w:jc w:val="center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4б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3539B" w:rsidP="00BA59AE">
            <w:pPr>
              <w:pStyle w:val="a7"/>
            </w:pPr>
            <w:r w:rsidRPr="00A42C01">
              <w:t>28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3539B" w:rsidP="00BA59AE">
            <w:pPr>
              <w:pStyle w:val="a7"/>
            </w:pPr>
            <w:r w:rsidRPr="00A42C01">
              <w:t>28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7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8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8241DE" w:rsidP="00BA59AE">
            <w:pPr>
              <w:pStyle w:val="a7"/>
            </w:pPr>
            <w:r w:rsidRPr="00A42C01"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2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2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100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75625A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D0B60" w:rsidRPr="00A42C01" w:rsidTr="00B444E3">
        <w:trPr>
          <w:trHeight w:val="1345"/>
        </w:trPr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AD0B60" w:rsidP="00BA59AE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Итого</w:t>
            </w:r>
          </w:p>
          <w:p w:rsidR="00AD0B60" w:rsidRPr="00A42C01" w:rsidRDefault="00AD0B60" w:rsidP="00BA59AE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1-4 классы</w:t>
            </w:r>
          </w:p>
          <w:p w:rsidR="004C3272" w:rsidRPr="00A42C01" w:rsidRDefault="004C3272" w:rsidP="00BA59AE">
            <w:pPr>
              <w:pStyle w:val="a7"/>
              <w:ind w:left="0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96CED" w:rsidP="00BA59AE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188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96CED" w:rsidP="00BA59AE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191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796CED" w:rsidP="00BA59AE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29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C02A09" w:rsidP="00BA59AE">
            <w:pPr>
              <w:pStyle w:val="a7"/>
              <w:rPr>
                <w:b/>
                <w:bCs/>
              </w:rPr>
            </w:pPr>
            <w:r w:rsidRPr="00A42C01">
              <w:rPr>
                <w:b/>
                <w:bCs/>
              </w:rPr>
              <w:t>57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8241DE" w:rsidP="00BA59AE">
            <w:pPr>
              <w:pStyle w:val="a7"/>
              <w:rPr>
                <w:b/>
                <w:bCs/>
              </w:rPr>
            </w:pPr>
            <w:r w:rsidRPr="00A42C01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C02A09" w:rsidP="00BA59AE">
            <w:pPr>
              <w:pStyle w:val="a7"/>
              <w:rPr>
                <w:b/>
                <w:bCs/>
              </w:rPr>
            </w:pPr>
            <w:r w:rsidRPr="00A42C01">
              <w:rPr>
                <w:b/>
                <w:bCs/>
              </w:rPr>
              <w:t>12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C02A09" w:rsidP="00BA59AE">
            <w:pPr>
              <w:pStyle w:val="a7"/>
              <w:rPr>
                <w:b/>
                <w:bCs/>
              </w:rPr>
            </w:pPr>
            <w:r w:rsidRPr="00A42C01">
              <w:rPr>
                <w:b/>
                <w:bCs/>
              </w:rPr>
              <w:t>16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  <w:rPr>
                <w:b/>
                <w:bCs/>
              </w:rPr>
            </w:pPr>
            <w:r w:rsidRPr="00A42C01">
              <w:rPr>
                <w:b/>
                <w:bCs/>
              </w:rPr>
              <w:t>100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796CED" w:rsidP="00645A9C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61,5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AD0B60" w:rsidP="00BA59AE">
            <w:pPr>
              <w:pStyle w:val="a7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5а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3539B" w:rsidP="00BA59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C3272" w:rsidRPr="00A42C01" w:rsidRDefault="004C3272" w:rsidP="00BA59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5625A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3272" w:rsidRPr="00A42C01" w:rsidRDefault="004C3272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645A9C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3272" w:rsidRPr="00A42C01" w:rsidRDefault="004C3272" w:rsidP="00BA59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645A9C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8241DE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8241DE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75625A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75625A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AD0B60" w:rsidP="00BA59AE">
            <w:pPr>
              <w:pStyle w:val="a7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5б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5002D4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5625A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645A9C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645A9C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645A9C" w:rsidP="00BA59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8241DE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75625A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75625A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AD0B60" w:rsidP="00BA59AE">
            <w:pPr>
              <w:pStyle w:val="a7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6а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5625A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5625A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645A9C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8241DE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75625A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75625A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AD0B60" w:rsidP="00BA59AE">
            <w:pPr>
              <w:pStyle w:val="a7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6 б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5625A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5625A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75625A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75625A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AD0B60" w:rsidP="00BA59AE">
            <w:pPr>
              <w:pStyle w:val="a7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7а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5625A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5625A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75625A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645A9C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AD0B60" w:rsidP="00BA59AE">
            <w:pPr>
              <w:pStyle w:val="a7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7 б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5625A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5625A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BA59AE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BA59AE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761960" w:rsidP="00BA59AE">
            <w:pPr>
              <w:pStyle w:val="a7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8а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5625A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5625A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BA59AE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BA59AE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761960" w:rsidP="00BA59AE">
            <w:pPr>
              <w:pStyle w:val="a7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8б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5625A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5625A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BA59AE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BA59AE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761960" w:rsidP="00BA59AE">
            <w:pPr>
              <w:pStyle w:val="a7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9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5625A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5625A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8241DE" w:rsidP="008241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BA59AE" w:rsidP="004C3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BA59AE" w:rsidP="00645A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AD0B60" w:rsidP="00BA59AE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Итого 5-9 классы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C02A09" w:rsidP="00BA59AE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201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C02A09" w:rsidP="00BA59AE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198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8241DE" w:rsidP="00BA59AE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13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DC0A32" w:rsidP="00BA59AE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58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DC0A32" w:rsidP="00DC0A32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DC0A32" w:rsidP="00BA59AE">
            <w:pPr>
              <w:pStyle w:val="a7"/>
              <w:rPr>
                <w:b/>
                <w:bCs/>
              </w:rPr>
            </w:pPr>
            <w:r w:rsidRPr="00A42C01">
              <w:rPr>
                <w:b/>
                <w:bCs/>
              </w:rPr>
              <w:t>13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DC0A32" w:rsidP="00BA59AE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13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796CED" w:rsidP="004C327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AD0B60" w:rsidRPr="00A42C01" w:rsidRDefault="00796CED" w:rsidP="004C327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36,4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AD0B60" w:rsidP="00BA59AE">
            <w:pPr>
              <w:pStyle w:val="a7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10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</w:pPr>
            <w:r w:rsidRPr="00A42C01">
              <w:t>25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75625A" w:rsidP="00BA59AE">
            <w:pPr>
              <w:pStyle w:val="a7"/>
              <w:ind w:left="0"/>
            </w:pPr>
            <w:r w:rsidRPr="00A42C01">
              <w:t>25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796CED" w:rsidP="00BA59AE">
            <w:pPr>
              <w:pStyle w:val="a7"/>
              <w:ind w:left="0"/>
            </w:pPr>
            <w:r w:rsidRPr="00A42C01">
              <w:t>3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796CED" w:rsidP="00BA59AE">
            <w:pPr>
              <w:pStyle w:val="a7"/>
              <w:ind w:left="0"/>
            </w:pPr>
            <w:r w:rsidRPr="00A42C01">
              <w:t>10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DC0A32" w:rsidP="00BA59AE">
            <w:pPr>
              <w:pStyle w:val="a7"/>
            </w:pPr>
            <w:r w:rsidRPr="00A42C01">
              <w:t>1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C02A09" w:rsidP="00BA59AE">
            <w:pPr>
              <w:pStyle w:val="a7"/>
            </w:pPr>
            <w:r w:rsidRPr="00A42C01">
              <w:t>3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C02A09" w:rsidP="00BA59AE">
            <w:pPr>
              <w:pStyle w:val="a7"/>
            </w:pPr>
            <w:r w:rsidRPr="00A42C01">
              <w:t>2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AD0B60" w:rsidRPr="00A42C01" w:rsidRDefault="00BA59AE" w:rsidP="004C327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95,8</w:t>
            </w:r>
          </w:p>
        </w:tc>
        <w:tc>
          <w:tcPr>
            <w:tcW w:w="1388" w:type="dxa"/>
            <w:shd w:val="clear" w:color="auto" w:fill="C2D69B" w:themeFill="accent3" w:themeFillTint="99"/>
            <w:vAlign w:val="center"/>
          </w:tcPr>
          <w:p w:rsidR="00AD0B60" w:rsidRPr="00A42C01" w:rsidRDefault="00BA59AE" w:rsidP="004C327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619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761960" w:rsidRPr="00A42C01" w:rsidRDefault="00761960" w:rsidP="00BA59AE">
            <w:pPr>
              <w:pStyle w:val="a7"/>
              <w:rPr>
                <w:b/>
                <w:i/>
                <w:color w:val="002060"/>
              </w:rPr>
            </w:pPr>
            <w:r w:rsidRPr="00A42C01">
              <w:rPr>
                <w:b/>
                <w:i/>
                <w:color w:val="002060"/>
              </w:rPr>
              <w:t>11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761960" w:rsidRPr="00A42C01" w:rsidRDefault="0075625A" w:rsidP="00BA59AE">
            <w:pPr>
              <w:pStyle w:val="a7"/>
            </w:pPr>
            <w:r w:rsidRPr="00A42C01">
              <w:t>17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61960" w:rsidRPr="00A42C01" w:rsidRDefault="0075625A" w:rsidP="00BA59AE">
            <w:pPr>
              <w:pStyle w:val="a7"/>
              <w:ind w:left="0"/>
            </w:pPr>
            <w:r w:rsidRPr="00A42C01">
              <w:t>17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761960" w:rsidRPr="00A42C01" w:rsidRDefault="00796CED" w:rsidP="00BA59AE">
            <w:pPr>
              <w:pStyle w:val="a7"/>
              <w:ind w:left="0"/>
            </w:pPr>
            <w:r w:rsidRPr="00A42C01">
              <w:t>1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761960" w:rsidRPr="00A42C01" w:rsidRDefault="00796CED" w:rsidP="00BA59AE">
            <w:pPr>
              <w:pStyle w:val="a7"/>
              <w:ind w:left="0"/>
            </w:pPr>
            <w:r w:rsidRPr="00A42C01">
              <w:t>6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761960" w:rsidRPr="00A42C01" w:rsidRDefault="00DC0A32" w:rsidP="00BA59AE">
            <w:pPr>
              <w:pStyle w:val="a7"/>
            </w:pPr>
            <w:r w:rsidRPr="00A42C01"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761960" w:rsidRPr="00A42C01" w:rsidRDefault="00C02A09" w:rsidP="00BA59AE">
            <w:pPr>
              <w:pStyle w:val="a7"/>
            </w:pPr>
            <w:r w:rsidRPr="00A42C01">
              <w:t>2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761960" w:rsidRPr="00A42C01" w:rsidRDefault="00C02A09" w:rsidP="00BA59AE">
            <w:pPr>
              <w:pStyle w:val="a7"/>
            </w:pPr>
            <w:r w:rsidRPr="00A42C01">
              <w:t>3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761960" w:rsidRPr="00A42C01" w:rsidRDefault="00BA59AE" w:rsidP="00645A9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8" w:type="dxa"/>
            <w:shd w:val="clear" w:color="auto" w:fill="C2D69B" w:themeFill="accent3" w:themeFillTint="99"/>
            <w:vAlign w:val="center"/>
          </w:tcPr>
          <w:p w:rsidR="00761960" w:rsidRPr="00A42C01" w:rsidRDefault="00BA59AE" w:rsidP="00645A9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41,2</w:t>
            </w:r>
          </w:p>
        </w:tc>
      </w:tr>
      <w:tr w:rsidR="00AD0B60" w:rsidRPr="00A42C01" w:rsidTr="00B444E3">
        <w:tc>
          <w:tcPr>
            <w:tcW w:w="1164" w:type="dxa"/>
            <w:shd w:val="clear" w:color="auto" w:fill="C2D69B" w:themeFill="accent3" w:themeFillTint="99"/>
          </w:tcPr>
          <w:p w:rsidR="00AD0B60" w:rsidRPr="00A42C01" w:rsidRDefault="00C02A09" w:rsidP="00645A9C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 xml:space="preserve"> </w:t>
            </w:r>
            <w:r w:rsidR="00645A9C" w:rsidRPr="00A42C01">
              <w:rPr>
                <w:b/>
                <w:bCs/>
              </w:rPr>
              <w:t>И</w:t>
            </w:r>
            <w:r w:rsidRPr="00A42C01">
              <w:rPr>
                <w:b/>
                <w:bCs/>
              </w:rPr>
              <w:t>того  10-11 классы</w:t>
            </w:r>
          </w:p>
          <w:p w:rsidR="00DC0A32" w:rsidRPr="00A42C01" w:rsidRDefault="00DC0A32" w:rsidP="00645A9C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lastRenderedPageBreak/>
              <w:t>Итого по школе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D0B60" w:rsidRPr="00A42C01" w:rsidRDefault="00C02A09" w:rsidP="00BA59AE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lastRenderedPageBreak/>
              <w:t>42</w:t>
            </w:r>
          </w:p>
          <w:p w:rsidR="00DC0A32" w:rsidRPr="00A42C01" w:rsidRDefault="00DC0A32" w:rsidP="00BA59AE">
            <w:pPr>
              <w:pStyle w:val="a7"/>
              <w:ind w:left="0"/>
              <w:rPr>
                <w:b/>
                <w:bCs/>
              </w:rPr>
            </w:pPr>
          </w:p>
          <w:p w:rsidR="00DC0A32" w:rsidRPr="00A42C01" w:rsidRDefault="00DC0A32" w:rsidP="00BA59AE">
            <w:pPr>
              <w:pStyle w:val="a7"/>
              <w:ind w:left="0"/>
              <w:rPr>
                <w:b/>
                <w:bCs/>
              </w:rPr>
            </w:pPr>
          </w:p>
          <w:p w:rsidR="00DC0A32" w:rsidRPr="00A42C01" w:rsidRDefault="00DC0A32" w:rsidP="00BA59AE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431</w:t>
            </w:r>
          </w:p>
          <w:p w:rsidR="00DC0A32" w:rsidRPr="00A42C01" w:rsidRDefault="00DC0A32" w:rsidP="00BA59AE">
            <w:pPr>
              <w:pStyle w:val="a7"/>
              <w:ind w:left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AD0B60" w:rsidRPr="00A42C01" w:rsidRDefault="00C02A09" w:rsidP="00BA59AE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lastRenderedPageBreak/>
              <w:t>42</w:t>
            </w:r>
          </w:p>
          <w:p w:rsidR="00DC0A32" w:rsidRPr="00A42C01" w:rsidRDefault="00DC0A32" w:rsidP="00BA59AE">
            <w:pPr>
              <w:pStyle w:val="a7"/>
              <w:ind w:left="0"/>
              <w:rPr>
                <w:b/>
                <w:bCs/>
              </w:rPr>
            </w:pPr>
          </w:p>
          <w:p w:rsidR="00DC0A32" w:rsidRPr="00A42C01" w:rsidRDefault="00DC0A32" w:rsidP="00BA59AE">
            <w:pPr>
              <w:pStyle w:val="a7"/>
              <w:ind w:left="0"/>
              <w:rPr>
                <w:b/>
                <w:bCs/>
              </w:rPr>
            </w:pPr>
          </w:p>
          <w:p w:rsidR="00DC0A32" w:rsidRPr="00A42C01" w:rsidRDefault="00DC0A32" w:rsidP="00BA59AE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431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D0B60" w:rsidRPr="00A42C01" w:rsidRDefault="00C02A09" w:rsidP="00BA59AE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lastRenderedPageBreak/>
              <w:t>4</w:t>
            </w:r>
          </w:p>
          <w:p w:rsidR="00DC0A32" w:rsidRPr="00A42C01" w:rsidRDefault="00DC0A32" w:rsidP="00BA59AE">
            <w:pPr>
              <w:pStyle w:val="a7"/>
              <w:ind w:left="0"/>
              <w:rPr>
                <w:b/>
                <w:bCs/>
              </w:rPr>
            </w:pPr>
          </w:p>
          <w:p w:rsidR="00DC0A32" w:rsidRPr="00A42C01" w:rsidRDefault="00DC0A32" w:rsidP="00BA59AE">
            <w:pPr>
              <w:pStyle w:val="a7"/>
              <w:ind w:left="0"/>
              <w:rPr>
                <w:b/>
                <w:bCs/>
              </w:rPr>
            </w:pPr>
          </w:p>
          <w:p w:rsidR="00DC0A32" w:rsidRPr="00A42C01" w:rsidRDefault="00DC0A32" w:rsidP="00BA59AE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46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D0B60" w:rsidRPr="00A42C01" w:rsidRDefault="00C02A09" w:rsidP="00DC0A32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lastRenderedPageBreak/>
              <w:t>16</w:t>
            </w:r>
          </w:p>
          <w:p w:rsidR="00DC0A32" w:rsidRPr="00A42C01" w:rsidRDefault="00DC0A32" w:rsidP="00DC0A32">
            <w:pPr>
              <w:pStyle w:val="a7"/>
              <w:ind w:left="0"/>
              <w:rPr>
                <w:b/>
                <w:bCs/>
              </w:rPr>
            </w:pPr>
          </w:p>
          <w:p w:rsidR="00DC0A32" w:rsidRPr="00A42C01" w:rsidRDefault="00DC0A32" w:rsidP="00DC0A32">
            <w:pPr>
              <w:pStyle w:val="a7"/>
              <w:ind w:left="0"/>
              <w:rPr>
                <w:b/>
                <w:bCs/>
              </w:rPr>
            </w:pPr>
          </w:p>
          <w:p w:rsidR="00DC0A32" w:rsidRPr="00A42C01" w:rsidRDefault="00DC0A32" w:rsidP="00DC0A32">
            <w:pPr>
              <w:pStyle w:val="a7"/>
              <w:ind w:left="0"/>
              <w:rPr>
                <w:b/>
                <w:bCs/>
              </w:rPr>
            </w:pPr>
            <w:r w:rsidRPr="00A42C01">
              <w:rPr>
                <w:b/>
                <w:bCs/>
              </w:rPr>
              <w:t>131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:rsidR="00AD0B60" w:rsidRPr="00A42C01" w:rsidRDefault="00DC0A32" w:rsidP="00BA59AE">
            <w:pPr>
              <w:pStyle w:val="a7"/>
              <w:rPr>
                <w:b/>
                <w:bCs/>
              </w:rPr>
            </w:pPr>
            <w:r w:rsidRPr="00A42C01">
              <w:rPr>
                <w:b/>
                <w:bCs/>
              </w:rPr>
              <w:lastRenderedPageBreak/>
              <w:t>1</w:t>
            </w:r>
          </w:p>
          <w:p w:rsidR="00DC0A32" w:rsidRPr="00A42C01" w:rsidRDefault="00DC0A32" w:rsidP="00BA59AE">
            <w:pPr>
              <w:pStyle w:val="a7"/>
              <w:rPr>
                <w:b/>
                <w:bCs/>
              </w:rPr>
            </w:pPr>
          </w:p>
          <w:p w:rsidR="00DC0A32" w:rsidRPr="00A42C01" w:rsidRDefault="00DC0A32" w:rsidP="00BA59AE">
            <w:pPr>
              <w:pStyle w:val="a7"/>
              <w:rPr>
                <w:b/>
                <w:bCs/>
              </w:rPr>
            </w:pPr>
          </w:p>
          <w:p w:rsidR="00DC0A32" w:rsidRPr="00A42C01" w:rsidRDefault="00DC0A32" w:rsidP="00BA59AE">
            <w:pPr>
              <w:pStyle w:val="a7"/>
              <w:rPr>
                <w:b/>
                <w:bCs/>
              </w:rPr>
            </w:pPr>
            <w:r w:rsidRPr="00A42C01">
              <w:rPr>
                <w:b/>
                <w:bCs/>
              </w:rPr>
              <w:t>6</w:t>
            </w:r>
          </w:p>
          <w:p w:rsidR="00DC0A32" w:rsidRPr="00A42C01" w:rsidRDefault="00DC0A32" w:rsidP="00BA59AE">
            <w:pPr>
              <w:pStyle w:val="a7"/>
              <w:rPr>
                <w:b/>
                <w:bCs/>
              </w:rPr>
            </w:pPr>
          </w:p>
          <w:p w:rsidR="00DC0A32" w:rsidRPr="00A42C01" w:rsidRDefault="00DC0A32" w:rsidP="00BA59AE">
            <w:pPr>
              <w:pStyle w:val="a7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AD0B60" w:rsidRPr="00A42C01" w:rsidRDefault="00C02A09" w:rsidP="00BA59AE">
            <w:pPr>
              <w:pStyle w:val="a7"/>
              <w:rPr>
                <w:b/>
                <w:bCs/>
              </w:rPr>
            </w:pPr>
            <w:r w:rsidRPr="00A42C01">
              <w:rPr>
                <w:b/>
                <w:bCs/>
              </w:rPr>
              <w:lastRenderedPageBreak/>
              <w:t>5</w:t>
            </w:r>
          </w:p>
          <w:p w:rsidR="00DC0A32" w:rsidRPr="00A42C01" w:rsidRDefault="00DC0A32" w:rsidP="00BA59AE">
            <w:pPr>
              <w:pStyle w:val="a7"/>
              <w:rPr>
                <w:b/>
                <w:bCs/>
              </w:rPr>
            </w:pPr>
          </w:p>
          <w:p w:rsidR="00DC0A32" w:rsidRPr="00A42C01" w:rsidRDefault="00DC0A32" w:rsidP="00BA59AE">
            <w:pPr>
              <w:pStyle w:val="a7"/>
              <w:rPr>
                <w:b/>
                <w:bCs/>
              </w:rPr>
            </w:pPr>
          </w:p>
          <w:p w:rsidR="00DC0A32" w:rsidRPr="00A42C01" w:rsidRDefault="00DC0A32" w:rsidP="00BA59AE">
            <w:pPr>
              <w:pStyle w:val="a7"/>
              <w:rPr>
                <w:b/>
                <w:bCs/>
              </w:rPr>
            </w:pPr>
            <w:r w:rsidRPr="00A42C01">
              <w:rPr>
                <w:b/>
                <w:bCs/>
              </w:rPr>
              <w:t>30</w:t>
            </w:r>
          </w:p>
        </w:tc>
        <w:tc>
          <w:tcPr>
            <w:tcW w:w="1022" w:type="dxa"/>
            <w:shd w:val="clear" w:color="auto" w:fill="C2D69B" w:themeFill="accent3" w:themeFillTint="99"/>
          </w:tcPr>
          <w:p w:rsidR="00AD0B60" w:rsidRPr="00A42C01" w:rsidRDefault="00C02A09" w:rsidP="00BA59AE">
            <w:pPr>
              <w:pStyle w:val="a7"/>
              <w:rPr>
                <w:b/>
                <w:bCs/>
              </w:rPr>
            </w:pPr>
            <w:r w:rsidRPr="00A42C01">
              <w:rPr>
                <w:b/>
                <w:bCs/>
              </w:rPr>
              <w:lastRenderedPageBreak/>
              <w:t>5</w:t>
            </w:r>
          </w:p>
          <w:p w:rsidR="00DC0A32" w:rsidRPr="00A42C01" w:rsidRDefault="00DC0A32" w:rsidP="00BA59AE">
            <w:pPr>
              <w:pStyle w:val="a7"/>
              <w:rPr>
                <w:b/>
                <w:bCs/>
              </w:rPr>
            </w:pPr>
          </w:p>
          <w:p w:rsidR="00DC0A32" w:rsidRPr="00A42C01" w:rsidRDefault="00DC0A32" w:rsidP="00BA59AE">
            <w:pPr>
              <w:pStyle w:val="a7"/>
              <w:rPr>
                <w:b/>
                <w:bCs/>
              </w:rPr>
            </w:pPr>
          </w:p>
          <w:p w:rsidR="00DC0A32" w:rsidRPr="00A42C01" w:rsidRDefault="00DC0A32" w:rsidP="00BA59AE">
            <w:pPr>
              <w:pStyle w:val="a7"/>
              <w:rPr>
                <w:b/>
                <w:bCs/>
              </w:rPr>
            </w:pPr>
            <w:r w:rsidRPr="00A42C01">
              <w:rPr>
                <w:b/>
                <w:bCs/>
              </w:rPr>
              <w:t>34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AD0B60" w:rsidRPr="00A42C01" w:rsidRDefault="00DC0A32" w:rsidP="00DC0A3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98</w:t>
            </w:r>
          </w:p>
          <w:p w:rsidR="00DC0A32" w:rsidRPr="00A42C01" w:rsidRDefault="00DC0A32" w:rsidP="00DC0A3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388" w:type="dxa"/>
            <w:shd w:val="clear" w:color="auto" w:fill="C2D69B" w:themeFill="accent3" w:themeFillTint="99"/>
            <w:vAlign w:val="center"/>
          </w:tcPr>
          <w:p w:rsidR="00AD0B60" w:rsidRPr="00A42C01" w:rsidRDefault="00796CED" w:rsidP="00645A9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47,</w:t>
            </w:r>
            <w:r w:rsidR="00DC0A32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C0A32" w:rsidRPr="00A42C01" w:rsidRDefault="00DC0A32" w:rsidP="00645A9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</w:tr>
    </w:tbl>
    <w:p w:rsidR="00B444E3" w:rsidRPr="00A42C01" w:rsidRDefault="00AD0B60" w:rsidP="00B444E3">
      <w:pPr>
        <w:ind w:left="-540" w:right="-185" w:firstLine="0"/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lastRenderedPageBreak/>
        <w:t xml:space="preserve">Проанализировав данные,  можно сделать выводы  о том, что резерв хорошистов составляет </w:t>
      </w:r>
      <w:r w:rsidR="00DC0A32" w:rsidRPr="00A42C01">
        <w:rPr>
          <w:rFonts w:ascii="Times New Roman" w:hAnsi="Times New Roman" w:cs="Times New Roman"/>
          <w:b/>
          <w:sz w:val="24"/>
          <w:szCs w:val="24"/>
        </w:rPr>
        <w:t>64</w:t>
      </w:r>
      <w:r w:rsidR="00DC0A32" w:rsidRPr="00A42C01">
        <w:rPr>
          <w:rFonts w:ascii="Times New Roman" w:hAnsi="Times New Roman" w:cs="Times New Roman"/>
          <w:sz w:val="24"/>
          <w:szCs w:val="24"/>
        </w:rPr>
        <w:t xml:space="preserve"> </w:t>
      </w:r>
      <w:r w:rsidR="00761960" w:rsidRPr="00A42C01">
        <w:rPr>
          <w:rFonts w:ascii="Times New Roman" w:hAnsi="Times New Roman" w:cs="Times New Roman"/>
          <w:sz w:val="24"/>
          <w:szCs w:val="24"/>
        </w:rPr>
        <w:t>человек</w:t>
      </w:r>
      <w:r w:rsidR="00DC0A32" w:rsidRPr="00A42C01">
        <w:rPr>
          <w:rFonts w:ascii="Times New Roman" w:hAnsi="Times New Roman" w:cs="Times New Roman"/>
          <w:sz w:val="24"/>
          <w:szCs w:val="24"/>
        </w:rPr>
        <w:t>а</w:t>
      </w:r>
      <w:r w:rsidR="00761960" w:rsidRPr="00A42C01">
        <w:rPr>
          <w:rFonts w:ascii="Times New Roman" w:hAnsi="Times New Roman" w:cs="Times New Roman"/>
          <w:sz w:val="24"/>
          <w:szCs w:val="24"/>
        </w:rPr>
        <w:t>(</w:t>
      </w:r>
      <w:r w:rsidR="00DC0A32" w:rsidRPr="00A42C01">
        <w:rPr>
          <w:rFonts w:ascii="Times New Roman" w:hAnsi="Times New Roman" w:cs="Times New Roman"/>
          <w:b/>
          <w:sz w:val="24"/>
          <w:szCs w:val="24"/>
        </w:rPr>
        <w:t>10,6</w:t>
      </w:r>
      <w:r w:rsidR="00761960" w:rsidRPr="00A42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C01">
        <w:rPr>
          <w:rFonts w:ascii="Times New Roman" w:hAnsi="Times New Roman" w:cs="Times New Roman"/>
          <w:b/>
          <w:sz w:val="24"/>
          <w:szCs w:val="24"/>
        </w:rPr>
        <w:t>%</w:t>
      </w:r>
      <w:r w:rsidR="00B444E3" w:rsidRPr="00A42C01">
        <w:rPr>
          <w:rFonts w:ascii="Times New Roman" w:hAnsi="Times New Roman" w:cs="Times New Roman"/>
          <w:b/>
          <w:sz w:val="24"/>
          <w:szCs w:val="24"/>
        </w:rPr>
        <w:t>)</w:t>
      </w:r>
      <w:r w:rsidRPr="00A42C01">
        <w:rPr>
          <w:rFonts w:ascii="Times New Roman" w:hAnsi="Times New Roman" w:cs="Times New Roman"/>
          <w:b/>
          <w:sz w:val="24"/>
          <w:szCs w:val="24"/>
        </w:rPr>
        <w:t>,</w:t>
      </w:r>
      <w:r w:rsidRPr="00A42C01">
        <w:rPr>
          <w:rFonts w:ascii="Times New Roman" w:hAnsi="Times New Roman" w:cs="Times New Roman"/>
          <w:sz w:val="24"/>
          <w:szCs w:val="24"/>
        </w:rPr>
        <w:t xml:space="preserve"> что привело бы к повы</w:t>
      </w:r>
      <w:r w:rsidR="00761960" w:rsidRPr="00A42C01">
        <w:rPr>
          <w:rFonts w:ascii="Times New Roman" w:hAnsi="Times New Roman" w:cs="Times New Roman"/>
          <w:sz w:val="24"/>
          <w:szCs w:val="24"/>
        </w:rPr>
        <w:t>шен</w:t>
      </w:r>
      <w:r w:rsidR="00E073D5" w:rsidRPr="00A42C01">
        <w:rPr>
          <w:rFonts w:ascii="Times New Roman" w:hAnsi="Times New Roman" w:cs="Times New Roman"/>
          <w:sz w:val="24"/>
          <w:szCs w:val="24"/>
        </w:rPr>
        <w:t xml:space="preserve">ию качества успеваемости с </w:t>
      </w:r>
      <w:r w:rsidR="00E073D5" w:rsidRPr="00A42C01">
        <w:rPr>
          <w:rFonts w:ascii="Times New Roman" w:hAnsi="Times New Roman" w:cs="Times New Roman"/>
          <w:b/>
          <w:sz w:val="24"/>
          <w:szCs w:val="24"/>
        </w:rPr>
        <w:t>48,6%</w:t>
      </w:r>
      <w:r w:rsidR="00E073D5" w:rsidRPr="00A42C01">
        <w:rPr>
          <w:rFonts w:ascii="Times New Roman" w:hAnsi="Times New Roman" w:cs="Times New Roman"/>
          <w:sz w:val="24"/>
          <w:szCs w:val="24"/>
        </w:rPr>
        <w:t xml:space="preserve"> до </w:t>
      </w:r>
      <w:r w:rsidR="00E073D5" w:rsidRPr="00A42C01">
        <w:rPr>
          <w:rFonts w:ascii="Times New Roman" w:hAnsi="Times New Roman" w:cs="Times New Roman"/>
          <w:b/>
          <w:sz w:val="24"/>
          <w:szCs w:val="24"/>
        </w:rPr>
        <w:t>59,2</w:t>
      </w:r>
      <w:r w:rsidRPr="00A42C01">
        <w:rPr>
          <w:rFonts w:ascii="Times New Roman" w:hAnsi="Times New Roman" w:cs="Times New Roman"/>
          <w:b/>
          <w:sz w:val="24"/>
          <w:szCs w:val="24"/>
        </w:rPr>
        <w:t>%.</w:t>
      </w:r>
    </w:p>
    <w:p w:rsidR="00AD0B60" w:rsidRPr="00A42C01" w:rsidRDefault="00AD0B60" w:rsidP="00B444E3">
      <w:pPr>
        <w:ind w:left="-540" w:right="-185" w:firstLine="0"/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>Ведется большая профилактическая работа по сохранности контингента учащихся, но не всегда удается отдельным учащимся получить образование в стенах школы, поэтому в силу объективных причин такие дети продолжают обучение в других учреждениях</w:t>
      </w:r>
      <w:r w:rsidR="00761960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 (Открытая сменная общеобразовательная школа)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2591" w:rsidRPr="00A42C01" w:rsidRDefault="00032591" w:rsidP="005002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60" w:rsidRPr="00A42C01" w:rsidRDefault="00B444E3" w:rsidP="00B444E3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8.</w:t>
      </w:r>
      <w:r w:rsidR="00761960" w:rsidRPr="00A42C0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Качество подготовки учащихся в сравнении за три года</w:t>
      </w:r>
    </w:p>
    <w:tbl>
      <w:tblPr>
        <w:tblW w:w="459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3"/>
        <w:gridCol w:w="1560"/>
        <w:gridCol w:w="1983"/>
        <w:gridCol w:w="2412"/>
      </w:tblGrid>
      <w:tr w:rsidR="00761960" w:rsidRPr="00A42C01" w:rsidTr="00B444E3">
        <w:trPr>
          <w:trHeight w:val="276"/>
          <w:tblCellSpacing w:w="15" w:type="dxa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761960" w:rsidRPr="00A42C01" w:rsidRDefault="00761960" w:rsidP="0050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761960" w:rsidRPr="00A42C01" w:rsidRDefault="00761960" w:rsidP="00B444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2010/2011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761960" w:rsidRPr="00A42C01" w:rsidRDefault="00761960" w:rsidP="00B444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761960" w:rsidRPr="00A42C01" w:rsidRDefault="00761960" w:rsidP="00B444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2012/2013</w:t>
            </w:r>
          </w:p>
        </w:tc>
      </w:tr>
      <w:tr w:rsidR="00761960" w:rsidRPr="00A42C01" w:rsidTr="00B444E3">
        <w:trPr>
          <w:trHeight w:val="276"/>
          <w:tblCellSpacing w:w="15" w:type="dxa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761960" w:rsidRPr="00A42C01" w:rsidRDefault="00761960" w:rsidP="00B444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="00B444E3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обу</w:t>
            </w: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B444E3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761960" w:rsidRPr="00A42C01" w:rsidRDefault="00BA59AE" w:rsidP="00B44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761960" w:rsidRPr="00A42C01" w:rsidRDefault="00BA59AE" w:rsidP="00B44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761960" w:rsidRPr="00A42C01" w:rsidRDefault="00BA59AE" w:rsidP="00B44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</w:tr>
      <w:tr w:rsidR="00761960" w:rsidRPr="00A42C01" w:rsidTr="00B444E3">
        <w:trPr>
          <w:trHeight w:val="276"/>
          <w:tblCellSpacing w:w="15" w:type="dxa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761960" w:rsidRPr="00A42C01" w:rsidRDefault="00761960" w:rsidP="00B4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761960" w:rsidRPr="00A42C01" w:rsidRDefault="00BA59AE" w:rsidP="00B44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761960" w:rsidRPr="00A42C01" w:rsidRDefault="00BA59AE" w:rsidP="00B44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761960" w:rsidRPr="00A42C01" w:rsidRDefault="00BA59AE" w:rsidP="00B44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761960" w:rsidRPr="00A42C01" w:rsidTr="00B444E3">
        <w:trPr>
          <w:trHeight w:val="276"/>
          <w:tblCellSpacing w:w="15" w:type="dxa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761960" w:rsidRPr="00A42C01" w:rsidRDefault="00761960" w:rsidP="00B4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761960" w:rsidRPr="00A42C01" w:rsidRDefault="00BA59AE" w:rsidP="00B44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761960" w:rsidRPr="00A42C01" w:rsidRDefault="00BA59AE" w:rsidP="00B44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D07340" w:rsidRPr="00A42C01" w:rsidRDefault="00D07340" w:rsidP="00B44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960" w:rsidRPr="00A42C01" w:rsidRDefault="00BA59AE" w:rsidP="00B44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BA59AE" w:rsidRPr="00A42C01" w:rsidRDefault="00BA59AE" w:rsidP="00B44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4E3" w:rsidRPr="00A42C01" w:rsidRDefault="00B444E3" w:rsidP="005002D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B444E3" w:rsidRPr="00A42C01" w:rsidRDefault="00B444E3" w:rsidP="005002D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44E3" w:rsidRPr="00A42C01" w:rsidRDefault="00B444E3" w:rsidP="005002D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761960" w:rsidRPr="00A42C01" w:rsidRDefault="00761960" w:rsidP="005002D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Таблица и диаграмма показывает, что количество отличников </w:t>
      </w:r>
      <w:r w:rsidR="00D07340" w:rsidRPr="00A42C01">
        <w:rPr>
          <w:rFonts w:ascii="Times New Roman" w:hAnsi="Times New Roman" w:cs="Times New Roman"/>
          <w:sz w:val="24"/>
          <w:szCs w:val="24"/>
        </w:rPr>
        <w:t>уменьшилось на 9 человек  по сравнению с 2011-2012</w:t>
      </w:r>
      <w:r w:rsidRPr="00A42C01">
        <w:rPr>
          <w:rFonts w:ascii="Times New Roman" w:hAnsi="Times New Roman" w:cs="Times New Roman"/>
          <w:sz w:val="24"/>
          <w:szCs w:val="24"/>
        </w:rPr>
        <w:t>учебным годом.</w:t>
      </w:r>
    </w:p>
    <w:p w:rsidR="00761960" w:rsidRPr="00A42C01" w:rsidRDefault="00761960" w:rsidP="005002D4">
      <w:pPr>
        <w:ind w:firstLine="900"/>
        <w:jc w:val="center"/>
        <w:rPr>
          <w:rFonts w:ascii="Times New Roman" w:hAnsi="Times New Roman" w:cs="Times New Roman"/>
          <w:b/>
          <w:i/>
          <w:iCs/>
          <w:color w:val="A52A2A"/>
          <w:sz w:val="24"/>
          <w:szCs w:val="24"/>
        </w:rPr>
      </w:pPr>
    </w:p>
    <w:p w:rsidR="00761960" w:rsidRPr="00A42C01" w:rsidRDefault="00761960" w:rsidP="005002D4">
      <w:pPr>
        <w:ind w:firstLine="900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Количество отличн</w:t>
      </w:r>
      <w:r w:rsidR="00C02A09" w:rsidRPr="00A42C0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иков </w:t>
      </w:r>
      <w:r w:rsidR="004C3272" w:rsidRPr="00A42C0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по параллелям по итогам 2012-2013</w:t>
      </w:r>
      <w:r w:rsidRPr="00A42C0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учебного года</w:t>
      </w:r>
    </w:p>
    <w:p w:rsidR="00761960" w:rsidRPr="00A42C01" w:rsidRDefault="00761960" w:rsidP="00761960">
      <w:pPr>
        <w:ind w:firstLine="9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841"/>
        <w:gridCol w:w="841"/>
        <w:gridCol w:w="841"/>
        <w:gridCol w:w="841"/>
        <w:gridCol w:w="840"/>
        <w:gridCol w:w="840"/>
        <w:gridCol w:w="840"/>
        <w:gridCol w:w="840"/>
        <w:gridCol w:w="840"/>
        <w:gridCol w:w="840"/>
      </w:tblGrid>
      <w:tr w:rsidR="00761960" w:rsidRPr="00A42C01" w:rsidTr="00D07340">
        <w:tc>
          <w:tcPr>
            <w:tcW w:w="1768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Параллель</w:t>
            </w:r>
          </w:p>
        </w:tc>
        <w:tc>
          <w:tcPr>
            <w:tcW w:w="841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 класс</w:t>
            </w:r>
          </w:p>
          <w:p w:rsidR="00D07340" w:rsidRPr="00A42C01" w:rsidRDefault="00D0734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841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 класс</w:t>
            </w:r>
          </w:p>
        </w:tc>
        <w:tc>
          <w:tcPr>
            <w:tcW w:w="841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 класс</w:t>
            </w:r>
          </w:p>
        </w:tc>
        <w:tc>
          <w:tcPr>
            <w:tcW w:w="840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 класс</w:t>
            </w:r>
          </w:p>
        </w:tc>
        <w:tc>
          <w:tcPr>
            <w:tcW w:w="840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 класс</w:t>
            </w:r>
          </w:p>
        </w:tc>
        <w:tc>
          <w:tcPr>
            <w:tcW w:w="840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 класс</w:t>
            </w:r>
          </w:p>
        </w:tc>
        <w:tc>
          <w:tcPr>
            <w:tcW w:w="840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 класс</w:t>
            </w:r>
          </w:p>
        </w:tc>
        <w:tc>
          <w:tcPr>
            <w:tcW w:w="840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 класс</w:t>
            </w:r>
          </w:p>
        </w:tc>
        <w:tc>
          <w:tcPr>
            <w:tcW w:w="840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11 </w:t>
            </w:r>
          </w:p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класс</w:t>
            </w:r>
          </w:p>
        </w:tc>
      </w:tr>
      <w:tr w:rsidR="00761960" w:rsidRPr="00A42C01" w:rsidTr="00D07340">
        <w:tc>
          <w:tcPr>
            <w:tcW w:w="1768" w:type="dxa"/>
            <w:shd w:val="clear" w:color="auto" w:fill="C2D69B" w:themeFill="accent3" w:themeFillTint="99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отличников</w:t>
            </w:r>
          </w:p>
          <w:p w:rsidR="00D07340" w:rsidRPr="00A42C01" w:rsidRDefault="00D0734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C2D69B" w:themeFill="accent3" w:themeFillTint="99"/>
          </w:tcPr>
          <w:p w:rsidR="00761960" w:rsidRPr="00A42C01" w:rsidRDefault="00C02A09" w:rsidP="004C3272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41" w:type="dxa"/>
            <w:shd w:val="clear" w:color="auto" w:fill="C2D69B" w:themeFill="accent3" w:themeFillTint="99"/>
          </w:tcPr>
          <w:p w:rsidR="00761960" w:rsidRPr="00A42C01" w:rsidRDefault="005D0E0F" w:rsidP="004C3272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41" w:type="dxa"/>
            <w:shd w:val="clear" w:color="auto" w:fill="C2D69B" w:themeFill="accent3" w:themeFillTint="99"/>
          </w:tcPr>
          <w:p w:rsidR="00761960" w:rsidRPr="00A42C01" w:rsidRDefault="005D0E0F" w:rsidP="004C3272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C2D69B" w:themeFill="accent3" w:themeFillTint="99"/>
          </w:tcPr>
          <w:p w:rsidR="00761960" w:rsidRPr="00A42C01" w:rsidRDefault="005D0E0F" w:rsidP="004C327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761960" w:rsidRPr="00A42C01" w:rsidRDefault="005D0E0F" w:rsidP="004C3272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761960" w:rsidRPr="00A42C01" w:rsidRDefault="005D0E0F" w:rsidP="004C327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761960" w:rsidRPr="00A42C01" w:rsidRDefault="00645A9C" w:rsidP="004C3272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761960" w:rsidRPr="00A42C01" w:rsidRDefault="00761960" w:rsidP="004C3272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761960" w:rsidRPr="00A42C01" w:rsidRDefault="00645A9C" w:rsidP="004C3272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761960" w:rsidRPr="00A42C01" w:rsidRDefault="00645A9C" w:rsidP="004C3272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</w:tr>
    </w:tbl>
    <w:p w:rsidR="00D07340" w:rsidRPr="00A42C01" w:rsidRDefault="00D07340" w:rsidP="00761960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761960" w:rsidRPr="00A42C01" w:rsidRDefault="00D07340" w:rsidP="00761960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  <w:shd w:val="clear" w:color="auto" w:fill="7030A0"/>
          <w:lang w:eastAsia="ru-RU"/>
        </w:rPr>
        <w:drawing>
          <wp:inline distT="0" distB="0" distL="0" distR="0">
            <wp:extent cx="4000500" cy="226695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7340" w:rsidRPr="00A42C01" w:rsidRDefault="00D07340" w:rsidP="00761960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761960" w:rsidRPr="00A42C01" w:rsidRDefault="00761960" w:rsidP="00761960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D07340" w:rsidRPr="00A42C01" w:rsidRDefault="00D07340" w:rsidP="00761960">
      <w:pPr>
        <w:ind w:firstLine="90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61960" w:rsidRPr="00A42C01" w:rsidRDefault="00761960" w:rsidP="00761960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диаграммы можно сделать вывод, что самое большое число </w:t>
      </w:r>
      <w:r w:rsidR="00E073D5" w:rsidRPr="00A42C01">
        <w:rPr>
          <w:rFonts w:ascii="Times New Roman" w:hAnsi="Times New Roman" w:cs="Times New Roman"/>
          <w:color w:val="000000"/>
          <w:sz w:val="24"/>
          <w:szCs w:val="24"/>
        </w:rPr>
        <w:t>отличников учатся в параллели 4-х и 2-х классов – 12 и 9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человек соответственно. </w:t>
      </w:r>
    </w:p>
    <w:p w:rsidR="00D07340" w:rsidRPr="00A42C01" w:rsidRDefault="00761960" w:rsidP="00D07340">
      <w:pPr>
        <w:ind w:firstLine="0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Качество знаний по итогам </w:t>
      </w:r>
      <w:r w:rsidR="00E073D5" w:rsidRPr="00A42C0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20</w:t>
      </w:r>
      <w:r w:rsidRPr="00A42C0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1</w:t>
      </w:r>
      <w:r w:rsidR="00E073D5" w:rsidRPr="00A42C0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2-2013</w:t>
      </w:r>
      <w:r w:rsidRPr="00A42C0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учебного года в разрезе параллелей</w:t>
      </w:r>
    </w:p>
    <w:p w:rsidR="00761960" w:rsidRPr="00A42C01" w:rsidRDefault="00761960" w:rsidP="00D07340">
      <w:pPr>
        <w:ind w:firstLine="0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854"/>
        <w:gridCol w:w="811"/>
        <w:gridCol w:w="812"/>
        <w:gridCol w:w="812"/>
        <w:gridCol w:w="836"/>
        <w:gridCol w:w="812"/>
        <w:gridCol w:w="812"/>
        <w:gridCol w:w="812"/>
        <w:gridCol w:w="812"/>
        <w:gridCol w:w="836"/>
      </w:tblGrid>
      <w:tr w:rsidR="00761960" w:rsidRPr="00A42C01" w:rsidTr="00D07340">
        <w:tc>
          <w:tcPr>
            <w:tcW w:w="1564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Параллель</w:t>
            </w:r>
          </w:p>
          <w:p w:rsidR="00D07340" w:rsidRPr="00A42C01" w:rsidRDefault="00D0734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 класс</w:t>
            </w:r>
          </w:p>
        </w:tc>
        <w:tc>
          <w:tcPr>
            <w:tcW w:w="814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814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 класс</w:t>
            </w:r>
          </w:p>
        </w:tc>
        <w:tc>
          <w:tcPr>
            <w:tcW w:w="814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 класс</w:t>
            </w:r>
          </w:p>
        </w:tc>
        <w:tc>
          <w:tcPr>
            <w:tcW w:w="814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 класс</w:t>
            </w:r>
          </w:p>
        </w:tc>
        <w:tc>
          <w:tcPr>
            <w:tcW w:w="814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 класс</w:t>
            </w:r>
          </w:p>
        </w:tc>
        <w:tc>
          <w:tcPr>
            <w:tcW w:w="814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 класс</w:t>
            </w:r>
          </w:p>
        </w:tc>
        <w:tc>
          <w:tcPr>
            <w:tcW w:w="814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 класс</w:t>
            </w:r>
          </w:p>
        </w:tc>
        <w:tc>
          <w:tcPr>
            <w:tcW w:w="814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 класс</w:t>
            </w:r>
          </w:p>
        </w:tc>
        <w:tc>
          <w:tcPr>
            <w:tcW w:w="814" w:type="dxa"/>
            <w:shd w:val="clear" w:color="auto" w:fill="92D050"/>
          </w:tcPr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</w:p>
          <w:p w:rsidR="00761960" w:rsidRPr="00A42C01" w:rsidRDefault="00D0734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</w:t>
            </w:r>
            <w:r w:rsidR="00761960"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ласс</w:t>
            </w:r>
          </w:p>
          <w:p w:rsidR="00D07340" w:rsidRPr="00A42C01" w:rsidRDefault="00D0734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61960" w:rsidRPr="00A42C01" w:rsidTr="00D07340">
        <w:tc>
          <w:tcPr>
            <w:tcW w:w="1564" w:type="dxa"/>
            <w:shd w:val="clear" w:color="auto" w:fill="C2D69B" w:themeFill="accent3" w:themeFillTint="99"/>
          </w:tcPr>
          <w:p w:rsidR="00D07340" w:rsidRPr="00A42C01" w:rsidRDefault="00D0734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D0734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Качество </w:t>
            </w:r>
          </w:p>
          <w:p w:rsidR="00761960" w:rsidRPr="00A42C01" w:rsidRDefault="00761960" w:rsidP="00761960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знаний</w:t>
            </w:r>
          </w:p>
        </w:tc>
        <w:tc>
          <w:tcPr>
            <w:tcW w:w="857" w:type="dxa"/>
            <w:shd w:val="clear" w:color="auto" w:fill="C2D69B" w:themeFill="accent3" w:themeFillTint="99"/>
          </w:tcPr>
          <w:p w:rsidR="00D07340" w:rsidRPr="00A42C01" w:rsidRDefault="00D07340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1960" w:rsidRPr="00A42C01" w:rsidRDefault="00E073D5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71,5%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D07340" w:rsidRPr="00A42C01" w:rsidRDefault="00D07340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1960" w:rsidRPr="00A42C01" w:rsidRDefault="00E073D5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60%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D07340" w:rsidRPr="00A42C01" w:rsidRDefault="00D07340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1960" w:rsidRPr="00A42C01" w:rsidRDefault="00E073D5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53%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D07340" w:rsidRPr="00A42C01" w:rsidRDefault="00D07340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1960" w:rsidRPr="00A42C01" w:rsidRDefault="00E073D5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47,5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D07340" w:rsidRPr="00A42C01" w:rsidRDefault="00D07340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1960" w:rsidRPr="00A42C01" w:rsidRDefault="00E073D5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34,5%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D07340" w:rsidRPr="00A42C01" w:rsidRDefault="00D07340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1960" w:rsidRPr="00A42C01" w:rsidRDefault="00E073D5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30%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D07340" w:rsidRPr="00A42C01" w:rsidRDefault="00D07340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1960" w:rsidRPr="00A42C01" w:rsidRDefault="00E073D5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37%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D07340" w:rsidRPr="00A42C01" w:rsidRDefault="00D07340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1960" w:rsidRPr="00A42C01" w:rsidRDefault="00E073D5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20%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D07340" w:rsidRPr="00A42C01" w:rsidRDefault="00D07340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1960" w:rsidRPr="00A42C01" w:rsidRDefault="00E073D5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54%</w:t>
            </w:r>
          </w:p>
        </w:tc>
        <w:tc>
          <w:tcPr>
            <w:tcW w:w="814" w:type="dxa"/>
            <w:shd w:val="clear" w:color="auto" w:fill="C2D69B" w:themeFill="accent3" w:themeFillTint="99"/>
          </w:tcPr>
          <w:p w:rsidR="00D07340" w:rsidRPr="00A42C01" w:rsidRDefault="00D07340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1960" w:rsidRPr="00A42C01" w:rsidRDefault="00E073D5" w:rsidP="00E073D5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41,2%</w:t>
            </w:r>
          </w:p>
        </w:tc>
      </w:tr>
    </w:tbl>
    <w:p w:rsidR="00761960" w:rsidRPr="00A42C01" w:rsidRDefault="00761960" w:rsidP="00761960">
      <w:pPr>
        <w:ind w:firstLine="900"/>
        <w:rPr>
          <w:rFonts w:ascii="Times New Roman" w:hAnsi="Times New Roman" w:cs="Times New Roman"/>
          <w:i/>
          <w:iCs/>
          <w:sz w:val="24"/>
          <w:szCs w:val="24"/>
        </w:rPr>
      </w:pPr>
    </w:p>
    <w:p w:rsidR="0079691D" w:rsidRPr="00A42C01" w:rsidRDefault="00022DBC" w:rsidP="00761960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4295775" cy="2362200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1960" w:rsidRPr="00A42C01" w:rsidRDefault="00761960" w:rsidP="00806757">
      <w:pPr>
        <w:ind w:firstLine="0"/>
        <w:rPr>
          <w:rFonts w:ascii="Times New Roman" w:hAnsi="Times New Roman" w:cs="Times New Roman"/>
          <w:b/>
          <w:i/>
          <w:iCs/>
          <w:color w:val="A52A2A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ab/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>Самое высокое качество знан</w:t>
      </w:r>
      <w:r w:rsidR="00E073D5" w:rsidRPr="00A42C01">
        <w:rPr>
          <w:rFonts w:ascii="Times New Roman" w:hAnsi="Times New Roman" w:cs="Times New Roman"/>
          <w:color w:val="000000"/>
          <w:sz w:val="24"/>
          <w:szCs w:val="24"/>
        </w:rPr>
        <w:t>ий по итогам года в параллели 2-х</w:t>
      </w:r>
      <w:r w:rsidR="00806757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классов – 71,5%</w:t>
      </w:r>
      <w:r w:rsidR="00E073D5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и 3</w:t>
      </w:r>
      <w:r w:rsidR="00806757" w:rsidRPr="00A42C01">
        <w:rPr>
          <w:rFonts w:ascii="Times New Roman" w:hAnsi="Times New Roman" w:cs="Times New Roman"/>
          <w:color w:val="000000"/>
          <w:sz w:val="24"/>
          <w:szCs w:val="24"/>
        </w:rPr>
        <w:t>-х классов -60%, в 10 классе – 54 %.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757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1960" w:rsidRPr="00A42C01" w:rsidRDefault="00806757" w:rsidP="00761960">
      <w:pPr>
        <w:ind w:firstLine="900"/>
        <w:rPr>
          <w:rFonts w:ascii="Times New Roman" w:hAnsi="Times New Roman" w:cs="Times New Roman"/>
          <w:b/>
          <w:i/>
          <w:iCs/>
          <w:color w:val="A52A2A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 Низкое  качество знаний по итогам года в параллели 7-х классов -30% и  9 класса – 20%. </w:t>
      </w:r>
    </w:p>
    <w:p w:rsidR="00761960" w:rsidRPr="00A42C01" w:rsidRDefault="00761960" w:rsidP="00761960">
      <w:pPr>
        <w:ind w:firstLine="90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Качество знаний по предметам </w:t>
      </w:r>
    </w:p>
    <w:p w:rsidR="00761960" w:rsidRPr="00A42C01" w:rsidRDefault="00761960" w:rsidP="007619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знаний по предметам в 2012-2013 учебном году выглядит следующим образом: </w:t>
      </w:r>
    </w:p>
    <w:tbl>
      <w:tblPr>
        <w:tblW w:w="452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4"/>
        <w:gridCol w:w="3911"/>
      </w:tblGrid>
      <w:tr w:rsidR="00761960" w:rsidRPr="00A42C01" w:rsidTr="00423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761960" w:rsidRPr="00A42C01" w:rsidRDefault="00761960" w:rsidP="00524777">
            <w:pPr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  <w:p w:rsidR="00423D4C" w:rsidRPr="00A42C01" w:rsidRDefault="00423D4C" w:rsidP="00524777">
            <w:pPr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761960" w:rsidRPr="00A42C01" w:rsidRDefault="00761960" w:rsidP="00524777">
            <w:pPr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  <w:proofErr w:type="gramStart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61960" w:rsidRPr="00A42C01" w:rsidTr="00423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76196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EE1B2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761960" w:rsidRPr="00A42C01" w:rsidTr="00423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76196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EE1B2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69,1</w:t>
            </w:r>
          </w:p>
        </w:tc>
      </w:tr>
      <w:tr w:rsidR="00761960" w:rsidRPr="00A42C01" w:rsidTr="00423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76196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EE1B2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53,4</w:t>
            </w:r>
          </w:p>
        </w:tc>
      </w:tr>
      <w:tr w:rsidR="00761960" w:rsidRPr="00A42C01" w:rsidTr="00423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76196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EE1B2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56,7</w:t>
            </w:r>
          </w:p>
        </w:tc>
      </w:tr>
      <w:tr w:rsidR="00761960" w:rsidRPr="00A42C01" w:rsidTr="00423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76196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EE1B2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</w:tr>
      <w:tr w:rsidR="00761960" w:rsidRPr="00A42C01" w:rsidTr="00423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76196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EE1B2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74,8</w:t>
            </w:r>
          </w:p>
        </w:tc>
      </w:tr>
      <w:tr w:rsidR="00761960" w:rsidRPr="00A42C01" w:rsidTr="00423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76196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EE1B2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76,5</w:t>
            </w:r>
          </w:p>
        </w:tc>
      </w:tr>
      <w:tr w:rsidR="00761960" w:rsidRPr="00A42C01" w:rsidTr="00423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76196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EE1B2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66,2</w:t>
            </w:r>
          </w:p>
        </w:tc>
      </w:tr>
      <w:tr w:rsidR="00761960" w:rsidRPr="00A42C01" w:rsidTr="00423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76196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EE1B2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68,7</w:t>
            </w:r>
          </w:p>
        </w:tc>
      </w:tr>
      <w:tr w:rsidR="00761960" w:rsidRPr="00A42C01" w:rsidTr="00423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76196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EE1B2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67,9</w:t>
            </w:r>
          </w:p>
        </w:tc>
      </w:tr>
      <w:tr w:rsidR="00761960" w:rsidRPr="00A42C01" w:rsidTr="00423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76196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EE1B2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</w:tr>
      <w:tr w:rsidR="00761960" w:rsidRPr="00A42C01" w:rsidTr="00423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76196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EE1B2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761960" w:rsidRPr="00A42C01" w:rsidTr="00423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76196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EE1B2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</w:tr>
      <w:tr w:rsidR="00761960" w:rsidRPr="00A42C01" w:rsidTr="00423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76196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EE1B2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</w:tc>
      </w:tr>
      <w:tr w:rsidR="00761960" w:rsidRPr="00A42C01" w:rsidTr="00423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76196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960" w:rsidRPr="00A42C01" w:rsidRDefault="00EE1B20" w:rsidP="00423D4C">
            <w:pPr>
              <w:shd w:val="clear" w:color="auto" w:fill="C2D69B" w:themeFill="accent3" w:themeFillTint="99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73,1</w:t>
            </w:r>
          </w:p>
        </w:tc>
      </w:tr>
    </w:tbl>
    <w:p w:rsidR="00761960" w:rsidRPr="00A42C01" w:rsidRDefault="00761960" w:rsidP="00423D4C">
      <w:pPr>
        <w:shd w:val="clear" w:color="auto" w:fill="FFFFFF" w:themeFill="background1"/>
        <w:ind w:firstLine="900"/>
        <w:rPr>
          <w:rFonts w:ascii="Times New Roman" w:hAnsi="Times New Roman" w:cs="Times New Roman"/>
          <w:sz w:val="24"/>
          <w:szCs w:val="24"/>
        </w:rPr>
      </w:pPr>
    </w:p>
    <w:p w:rsidR="004B4049" w:rsidRPr="00A42C01" w:rsidRDefault="00761960" w:rsidP="00761960">
      <w:pPr>
        <w:ind w:firstLine="90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>В следующем учебном году администрация школы планирует поставить на контроль состояние преподавания предметов –</w:t>
      </w:r>
      <w:r w:rsidR="005D0E0F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D0E0F" w:rsidRPr="00A42C0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геометрия, русский язык, химия. </w:t>
      </w:r>
    </w:p>
    <w:p w:rsidR="00761960" w:rsidRPr="00A42C01" w:rsidRDefault="00761960" w:rsidP="00761960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>С целью оказания методической помощи будут поставлены на персональный контроль вновь принятые учителя и педагоги, проходящие аттестацию в 20</w:t>
      </w:r>
      <w:r w:rsidR="004B4049" w:rsidRPr="00A42C0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>–201</w:t>
      </w:r>
      <w:r w:rsidR="004B4049" w:rsidRPr="00A42C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году. </w:t>
      </w:r>
    </w:p>
    <w:p w:rsidR="00761960" w:rsidRPr="00A42C01" w:rsidRDefault="00761960" w:rsidP="00761960">
      <w:pPr>
        <w:ind w:firstLine="90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Выводы и рекомендации: </w:t>
      </w:r>
    </w:p>
    <w:p w:rsidR="00761960" w:rsidRPr="00A42C01" w:rsidRDefault="00761960" w:rsidP="00761960">
      <w:pPr>
        <w:numPr>
          <w:ilvl w:val="0"/>
          <w:numId w:val="8"/>
        </w:numPr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>Успеваемость по итогам 20</w:t>
      </w:r>
      <w:r w:rsidR="004B4049" w:rsidRPr="00A42C0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5D0E0F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3 учебного года составила </w:t>
      </w:r>
      <w:r w:rsidR="005D0E0F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99,6</w:t>
      </w:r>
      <w:r w:rsidRPr="00A42C01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1960" w:rsidRPr="00A42C01" w:rsidRDefault="00761960" w:rsidP="00761960">
      <w:pPr>
        <w:numPr>
          <w:ilvl w:val="0"/>
          <w:numId w:val="8"/>
        </w:numPr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D0E0F" w:rsidRPr="00A42C01">
        <w:rPr>
          <w:rFonts w:ascii="Times New Roman" w:hAnsi="Times New Roman" w:cs="Times New Roman"/>
          <w:color w:val="000000"/>
          <w:sz w:val="24"/>
          <w:szCs w:val="24"/>
        </w:rPr>
        <w:t>ачество знаний по итогам года –</w:t>
      </w:r>
      <w:r w:rsidR="005D0E0F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48,6</w:t>
      </w:r>
      <w:r w:rsidR="004B4049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%,</w:t>
      </w:r>
      <w:r w:rsidR="004B4049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то на </w:t>
      </w:r>
      <w:r w:rsidR="005D0E0F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8,1</w:t>
      </w:r>
      <w:r w:rsidRPr="00A42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% 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>выше, чем по</w:t>
      </w:r>
      <w:r w:rsidR="004B4049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итогам 2011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4B4049" w:rsidRPr="00A42C0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</w:t>
      </w:r>
    </w:p>
    <w:p w:rsidR="00761960" w:rsidRPr="00A42C01" w:rsidRDefault="00761960" w:rsidP="00761960">
      <w:pPr>
        <w:numPr>
          <w:ilvl w:val="0"/>
          <w:numId w:val="8"/>
        </w:numPr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отличников </w:t>
      </w:r>
      <w:r w:rsidR="005D0E0F" w:rsidRPr="00A42C01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че</w:t>
      </w:r>
      <w:r w:rsidR="005D0E0F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ловек, количество хорошистов </w:t>
      </w:r>
      <w:r w:rsidR="005D0E0F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131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761960" w:rsidRPr="00A42C01" w:rsidRDefault="00761960" w:rsidP="00761960">
      <w:pPr>
        <w:numPr>
          <w:ilvl w:val="0"/>
          <w:numId w:val="8"/>
        </w:numPr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Самое низкое качество знаний отмечается в </w:t>
      </w:r>
      <w:r w:rsidR="005D0E0F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E0F" w:rsidRPr="00A42C01">
        <w:rPr>
          <w:rFonts w:ascii="Times New Roman" w:hAnsi="Times New Roman" w:cs="Times New Roman"/>
          <w:color w:val="000000"/>
          <w:sz w:val="24"/>
          <w:szCs w:val="24"/>
        </w:rPr>
        <w:t>9  классе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D0E0F" w:rsidRPr="00A42C0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A42C01">
        <w:rPr>
          <w:rFonts w:ascii="Times New Roman" w:hAnsi="Times New Roman" w:cs="Times New Roman"/>
          <w:b/>
          <w:color w:val="000000"/>
          <w:sz w:val="24"/>
          <w:szCs w:val="24"/>
        </w:rPr>
        <w:t>%.</w:t>
      </w:r>
    </w:p>
    <w:p w:rsidR="00761960" w:rsidRPr="00A42C01" w:rsidRDefault="00761960" w:rsidP="00761960">
      <w:pPr>
        <w:numPr>
          <w:ilvl w:val="0"/>
          <w:numId w:val="8"/>
        </w:numPr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>Психологу необходимо разработать рекомендации учителям-предметникам по работе с учащимися, имеющими одну «3» .</w:t>
      </w:r>
    </w:p>
    <w:p w:rsidR="00761960" w:rsidRPr="00A42C01" w:rsidRDefault="00761960" w:rsidP="00761960">
      <w:pPr>
        <w:numPr>
          <w:ilvl w:val="0"/>
          <w:numId w:val="8"/>
        </w:numPr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Проанализировать на заседаниях </w:t>
      </w:r>
      <w:r w:rsidR="004B4049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объединений 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>результаты работы учителей-предметников.</w:t>
      </w:r>
    </w:p>
    <w:p w:rsidR="00761960" w:rsidRPr="00A42C01" w:rsidRDefault="00761960" w:rsidP="00761960">
      <w:pPr>
        <w:numPr>
          <w:ilvl w:val="0"/>
          <w:numId w:val="8"/>
        </w:numPr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совместную работу классного руководителя, психолога и учителей-предметников по вопросу выявления и сопровождения одаренных детей. </w:t>
      </w:r>
    </w:p>
    <w:p w:rsidR="00761960" w:rsidRPr="00A42C01" w:rsidRDefault="00761960" w:rsidP="00761960">
      <w:pPr>
        <w:ind w:firstLine="90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42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="004B4049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049" w:rsidRPr="00A42C0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уровень </w:t>
      </w:r>
      <w:proofErr w:type="spellStart"/>
      <w:r w:rsidR="004B4049" w:rsidRPr="00A42C01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обученности</w:t>
      </w:r>
      <w:proofErr w:type="spellEnd"/>
      <w:r w:rsidR="004B4049" w:rsidRPr="00A42C0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Start"/>
      <w:r w:rsidR="004B4049" w:rsidRPr="00A42C01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</w:t>
      </w:r>
      <w:r w:rsidRPr="00A42C01">
        <w:rPr>
          <w:rFonts w:ascii="Times New Roman" w:hAnsi="Times New Roman" w:cs="Times New Roman"/>
          <w:color w:val="000000"/>
          <w:sz w:val="24"/>
          <w:szCs w:val="24"/>
          <w:u w:val="single"/>
        </w:rPr>
        <w:t>ча</w:t>
      </w:r>
      <w:r w:rsidR="004B4049" w:rsidRPr="00A42C01">
        <w:rPr>
          <w:rFonts w:ascii="Times New Roman" w:hAnsi="Times New Roman" w:cs="Times New Roman"/>
          <w:color w:val="000000"/>
          <w:sz w:val="24"/>
          <w:szCs w:val="24"/>
          <w:u w:val="single"/>
        </w:rPr>
        <w:t>ю</w:t>
      </w:r>
      <w:r w:rsidRPr="00A42C01">
        <w:rPr>
          <w:rFonts w:ascii="Times New Roman" w:hAnsi="Times New Roman" w:cs="Times New Roman"/>
          <w:color w:val="000000"/>
          <w:sz w:val="24"/>
          <w:szCs w:val="24"/>
          <w:u w:val="single"/>
        </w:rPr>
        <w:t>щихся</w:t>
      </w:r>
      <w:proofErr w:type="gramEnd"/>
      <w:r w:rsidRPr="00A42C0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остается на том же уровне по сравнению с прошлым годом и это показатель того, что уровень квалификации педагогического коллектива достаточно высок, что образовательная программа выполняется в полном объёме, осуществляется преемственность между ступенями обучения, знания, умения и навыки соответствуют требованиям государственного стандартам. </w:t>
      </w:r>
    </w:p>
    <w:p w:rsidR="00761960" w:rsidRPr="00A42C01" w:rsidRDefault="00761960" w:rsidP="00761960">
      <w:pPr>
        <w:ind w:firstLine="900"/>
        <w:rPr>
          <w:rFonts w:ascii="Times New Roman" w:hAnsi="Times New Roman" w:cs="Times New Roman"/>
          <w:i/>
          <w:iCs/>
          <w:color w:val="A52A2A"/>
          <w:sz w:val="24"/>
          <w:szCs w:val="24"/>
          <w:u w:val="single"/>
        </w:rPr>
      </w:pPr>
    </w:p>
    <w:p w:rsidR="004B4049" w:rsidRPr="00A42C01" w:rsidRDefault="00423D4C" w:rsidP="00423D4C">
      <w:pPr>
        <w:jc w:val="left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9. </w:t>
      </w:r>
      <w:r w:rsidR="004B4049" w:rsidRPr="00A42C0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Итоговая аттестация 2012-2013 учебный год.</w:t>
      </w:r>
    </w:p>
    <w:p w:rsidR="004B4049" w:rsidRPr="00A42C01" w:rsidRDefault="004B4049" w:rsidP="004B4049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В этом году итоговая аттестация у обучающихся 9-х и 11-х  классов. В течение всего учебного года проходили необходимые организационные мероприятия и большая информационная работа как с обучающимися, так и их родителями. Обучающиеся и их родители были ознакомлены с нормативно-правовыми документами, регламентирующими итоговую аттестацию в 2012-2013 учебном году.</w:t>
      </w:r>
    </w:p>
    <w:p w:rsidR="004B4049" w:rsidRPr="00A42C01" w:rsidRDefault="004B4049" w:rsidP="004B4049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В школе оформлен информационный стенд для обучающихся и родителей, где содержалась необходимая информация по итоговой аттестации и который постоянно </w:t>
      </w:r>
      <w:r w:rsidRPr="00A42C01">
        <w:rPr>
          <w:rFonts w:ascii="Times New Roman" w:hAnsi="Times New Roman" w:cs="Times New Roman"/>
          <w:sz w:val="24"/>
          <w:szCs w:val="24"/>
        </w:rPr>
        <w:lastRenderedPageBreak/>
        <w:t>обновлялся. В классных кабинетах имелся стенд «Готовимся к экзаменам» с необходимой информацией по предмету</w:t>
      </w:r>
    </w:p>
    <w:p w:rsidR="004B4049" w:rsidRPr="00A42C01" w:rsidRDefault="004B4049" w:rsidP="004B4049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Обучающиеся до 1 марта должны были выбрать предметы для сдачи в форме ГИА и ЕГЭ. Учителями-предметниками в течение всего учебного года проводилась большая работа по подготовке к экзаменам: проводилась индивидуальная работа, регулярные консультации, элективные курсы.  </w:t>
      </w:r>
    </w:p>
    <w:p w:rsidR="004B4049" w:rsidRPr="00A42C01" w:rsidRDefault="004B4049" w:rsidP="004B4049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На конец 2012-2013  учебного года в 9-х классах обучалось</w:t>
      </w:r>
      <w:proofErr w:type="gramStart"/>
      <w:r w:rsidRPr="00A42C01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>. ученика, в 11-х - .. ученика.  Обучающиеся 9-х классов сдавали в формате ГИА –</w:t>
      </w:r>
      <w:proofErr w:type="gramStart"/>
      <w:r w:rsidRPr="00A42C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>. человек русский язык, .. человек математику и .. сдавали любые два экзамена по выбору в традиционной форме из федерального перечня.</w:t>
      </w:r>
    </w:p>
    <w:p w:rsidR="004B4049" w:rsidRPr="00A42C01" w:rsidRDefault="004B4049" w:rsidP="004B4049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Не все обучающиеся 9-х  классов были допущены к итоговой аттестации. 1 человек был оставлен на повторный курс обучения.</w:t>
      </w:r>
    </w:p>
    <w:p w:rsidR="004B4049" w:rsidRPr="00A42C01" w:rsidRDefault="004B4049" w:rsidP="004B4049">
      <w:pPr>
        <w:ind w:firstLine="900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br/>
      </w:r>
      <w:r w:rsidRPr="00A42C0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Результаты итоговой аттестации учащихся 9-х классов </w:t>
      </w:r>
    </w:p>
    <w:p w:rsidR="00E10499" w:rsidRPr="00A42C01" w:rsidRDefault="00E10499" w:rsidP="004B4049">
      <w:pPr>
        <w:ind w:firstLine="900"/>
        <w:jc w:val="center"/>
        <w:rPr>
          <w:rFonts w:ascii="Times New Roman" w:hAnsi="Times New Roman" w:cs="Times New Roman"/>
          <w:b/>
          <w:bCs/>
          <w:i/>
          <w:color w:val="99336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701"/>
        <w:gridCol w:w="851"/>
        <w:gridCol w:w="1234"/>
        <w:gridCol w:w="1317"/>
      </w:tblGrid>
      <w:tr w:rsidR="004B4049" w:rsidRPr="00A42C01" w:rsidTr="00423D4C">
        <w:tc>
          <w:tcPr>
            <w:tcW w:w="675" w:type="dxa"/>
            <w:shd w:val="clear" w:color="auto" w:fill="92D050"/>
          </w:tcPr>
          <w:p w:rsidR="004B4049" w:rsidRPr="00A42C01" w:rsidRDefault="004B4049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4B4049" w:rsidRPr="00A42C01" w:rsidRDefault="004B4049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предметов</w:t>
            </w:r>
          </w:p>
        </w:tc>
        <w:tc>
          <w:tcPr>
            <w:tcW w:w="1701" w:type="dxa"/>
            <w:shd w:val="clear" w:color="auto" w:fill="92D050"/>
          </w:tcPr>
          <w:p w:rsidR="004B4049" w:rsidRPr="00A42C01" w:rsidRDefault="004B4049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выпускников</w:t>
            </w:r>
          </w:p>
          <w:p w:rsidR="004B4049" w:rsidRPr="00A42C01" w:rsidRDefault="004B4049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851" w:type="dxa"/>
            <w:shd w:val="clear" w:color="auto" w:fill="92D050"/>
          </w:tcPr>
          <w:p w:rsidR="004B4049" w:rsidRPr="00A42C01" w:rsidRDefault="004B4049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1234" w:type="dxa"/>
            <w:shd w:val="clear" w:color="auto" w:fill="92D050"/>
          </w:tcPr>
          <w:p w:rsidR="004B4049" w:rsidRPr="00A42C01" w:rsidRDefault="005D0E0F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Средний балл</w:t>
            </w:r>
          </w:p>
        </w:tc>
        <w:tc>
          <w:tcPr>
            <w:tcW w:w="1317" w:type="dxa"/>
            <w:shd w:val="clear" w:color="auto" w:fill="92D050"/>
          </w:tcPr>
          <w:p w:rsidR="004B4049" w:rsidRPr="00A42C01" w:rsidRDefault="005D0E0F" w:rsidP="005D0E0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4B4049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оценка</w:t>
            </w:r>
          </w:p>
        </w:tc>
      </w:tr>
      <w:tr w:rsidR="004B4049" w:rsidRPr="00A42C01" w:rsidTr="00423D4C">
        <w:tc>
          <w:tcPr>
            <w:tcW w:w="675" w:type="dxa"/>
            <w:shd w:val="clear" w:color="auto" w:fill="C2D69B" w:themeFill="accent3" w:themeFillTint="99"/>
          </w:tcPr>
          <w:p w:rsidR="004B4049" w:rsidRPr="00A42C01" w:rsidRDefault="004B4049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="00423D4C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5D0E0F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4049" w:rsidRPr="00A42C01" w:rsidRDefault="005D0E0F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C2D69B" w:themeFill="accent3" w:themeFillTint="99"/>
          </w:tcPr>
          <w:p w:rsidR="00423D4C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5D0E0F" w:rsidP="00423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23D4C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4B4049" w:rsidRPr="00A42C01" w:rsidRDefault="004B4049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FC" w:rsidRPr="00A42C01" w:rsidRDefault="008416F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423D4C" w:rsidRPr="00A42C01" w:rsidRDefault="00423D4C" w:rsidP="005D0E0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5D0E0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5D0E0F" w:rsidP="005D0E0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8416F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14,85</w:t>
            </w:r>
          </w:p>
        </w:tc>
        <w:tc>
          <w:tcPr>
            <w:tcW w:w="1317" w:type="dxa"/>
            <w:shd w:val="clear" w:color="auto" w:fill="C2D69B" w:themeFill="accent3" w:themeFillTint="99"/>
          </w:tcPr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8416F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4B4049" w:rsidRPr="00A42C01" w:rsidTr="00423D4C">
        <w:tc>
          <w:tcPr>
            <w:tcW w:w="675" w:type="dxa"/>
            <w:shd w:val="clear" w:color="auto" w:fill="C2D69B" w:themeFill="accent3" w:themeFillTint="99"/>
          </w:tcPr>
          <w:p w:rsidR="004B4049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4049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4B4049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B4049" w:rsidRPr="00A42C01" w:rsidRDefault="004B4049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8416F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8416F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317" w:type="dxa"/>
            <w:shd w:val="clear" w:color="auto" w:fill="C2D69B" w:themeFill="accent3" w:themeFillTint="99"/>
          </w:tcPr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8416F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4B4049" w:rsidRPr="00A42C01" w:rsidTr="00423D4C">
        <w:tc>
          <w:tcPr>
            <w:tcW w:w="675" w:type="dxa"/>
            <w:shd w:val="clear" w:color="auto" w:fill="C2D69B" w:themeFill="accent3" w:themeFillTint="99"/>
          </w:tcPr>
          <w:p w:rsidR="004B4049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4049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4B4049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B4049" w:rsidRPr="00A42C01" w:rsidRDefault="004B4049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8416F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8416F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317" w:type="dxa"/>
            <w:shd w:val="clear" w:color="auto" w:fill="C2D69B" w:themeFill="accent3" w:themeFillTint="99"/>
          </w:tcPr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8416F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4B4049" w:rsidRPr="00A42C01" w:rsidTr="00423D4C">
        <w:tc>
          <w:tcPr>
            <w:tcW w:w="675" w:type="dxa"/>
            <w:shd w:val="clear" w:color="auto" w:fill="C2D69B" w:themeFill="accent3" w:themeFillTint="99"/>
          </w:tcPr>
          <w:p w:rsidR="004B4049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B4049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4B4049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B4049" w:rsidRPr="00A42C01" w:rsidRDefault="004B4049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4B4049" w:rsidRPr="00A42C01" w:rsidRDefault="008416F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4B4049" w:rsidRPr="00A42C01" w:rsidRDefault="008416F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7" w:type="dxa"/>
            <w:shd w:val="clear" w:color="auto" w:fill="C2D69B" w:themeFill="accent3" w:themeFillTint="99"/>
          </w:tcPr>
          <w:p w:rsidR="004B4049" w:rsidRPr="00A42C01" w:rsidRDefault="008416F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4049" w:rsidRPr="00A42C01" w:rsidTr="00423D4C">
        <w:tc>
          <w:tcPr>
            <w:tcW w:w="675" w:type="dxa"/>
            <w:shd w:val="clear" w:color="auto" w:fill="C2D69B" w:themeFill="accent3" w:themeFillTint="99"/>
          </w:tcPr>
          <w:p w:rsidR="004B4049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8416FC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4B4049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B4049" w:rsidRPr="00A42C01" w:rsidRDefault="004B4049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4B4049" w:rsidRPr="00A42C01" w:rsidRDefault="008416F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4B4049" w:rsidRPr="00A42C01" w:rsidRDefault="008416F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7" w:type="dxa"/>
            <w:shd w:val="clear" w:color="auto" w:fill="C2D69B" w:themeFill="accent3" w:themeFillTint="99"/>
          </w:tcPr>
          <w:p w:rsidR="004B4049" w:rsidRPr="00A42C01" w:rsidRDefault="008416F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4049" w:rsidRPr="00A42C01" w:rsidTr="00423D4C">
        <w:tc>
          <w:tcPr>
            <w:tcW w:w="675" w:type="dxa"/>
            <w:shd w:val="clear" w:color="auto" w:fill="C2D69B" w:themeFill="accent3" w:themeFillTint="99"/>
          </w:tcPr>
          <w:p w:rsidR="004B4049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B4049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4B4049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B4049" w:rsidRPr="00A42C01" w:rsidRDefault="004B4049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4B4049" w:rsidRPr="00A42C01" w:rsidRDefault="008416F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4B4049" w:rsidRPr="00A42C01" w:rsidRDefault="008416F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7" w:type="dxa"/>
            <w:shd w:val="clear" w:color="auto" w:fill="C2D69B" w:themeFill="accent3" w:themeFillTint="99"/>
          </w:tcPr>
          <w:p w:rsidR="004B4049" w:rsidRPr="00A42C01" w:rsidRDefault="008416F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4049" w:rsidRPr="00A42C01" w:rsidTr="00423D4C">
        <w:tc>
          <w:tcPr>
            <w:tcW w:w="675" w:type="dxa"/>
            <w:shd w:val="clear" w:color="auto" w:fill="C2D69B" w:themeFill="accent3" w:themeFillTint="99"/>
          </w:tcPr>
          <w:p w:rsidR="004B4049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B4049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4B4049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B4049" w:rsidRPr="00A42C01" w:rsidRDefault="004B4049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8416F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8416F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1317" w:type="dxa"/>
            <w:shd w:val="clear" w:color="auto" w:fill="C2D69B" w:themeFill="accent3" w:themeFillTint="99"/>
          </w:tcPr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8416F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4B4049" w:rsidRPr="00A42C01" w:rsidTr="00423D4C">
        <w:tc>
          <w:tcPr>
            <w:tcW w:w="675" w:type="dxa"/>
            <w:shd w:val="clear" w:color="auto" w:fill="C2D69B" w:themeFill="accent3" w:themeFillTint="99"/>
          </w:tcPr>
          <w:p w:rsidR="004B4049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B4049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4B4049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B4049" w:rsidRPr="00A42C01" w:rsidRDefault="004B4049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8416F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8416F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317" w:type="dxa"/>
            <w:shd w:val="clear" w:color="auto" w:fill="C2D69B" w:themeFill="accent3" w:themeFillTint="99"/>
          </w:tcPr>
          <w:p w:rsidR="004B4049" w:rsidRPr="00A42C01" w:rsidRDefault="008416F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049" w:rsidRPr="00A42C01" w:rsidTr="00423D4C">
        <w:tc>
          <w:tcPr>
            <w:tcW w:w="675" w:type="dxa"/>
            <w:shd w:val="clear" w:color="auto" w:fill="C2D69B" w:themeFill="accent3" w:themeFillTint="99"/>
          </w:tcPr>
          <w:p w:rsidR="004B4049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4049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4B4049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B4049" w:rsidRPr="00A42C01" w:rsidRDefault="004B4049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4B4049" w:rsidRPr="00A42C01" w:rsidRDefault="008416F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4B4049" w:rsidRPr="00A42C01" w:rsidRDefault="008416F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317" w:type="dxa"/>
            <w:shd w:val="clear" w:color="auto" w:fill="C2D69B" w:themeFill="accent3" w:themeFillTint="99"/>
          </w:tcPr>
          <w:p w:rsidR="004B4049" w:rsidRPr="00A42C01" w:rsidRDefault="008416F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4049" w:rsidRPr="00A42C01" w:rsidTr="00423D4C">
        <w:tc>
          <w:tcPr>
            <w:tcW w:w="675" w:type="dxa"/>
            <w:shd w:val="clear" w:color="auto" w:fill="C2D69B" w:themeFill="accent3" w:themeFillTint="99"/>
          </w:tcPr>
          <w:p w:rsidR="004B4049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4B4049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B4049" w:rsidRPr="00A42C01" w:rsidRDefault="004B4049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4B4049" w:rsidRPr="00A42C01" w:rsidRDefault="008416F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4B4049" w:rsidRPr="00A42C01" w:rsidRDefault="008416F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7" w:type="dxa"/>
            <w:shd w:val="clear" w:color="auto" w:fill="C2D69B" w:themeFill="accent3" w:themeFillTint="99"/>
          </w:tcPr>
          <w:p w:rsidR="004B4049" w:rsidRPr="00A42C01" w:rsidRDefault="008416F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4049" w:rsidRPr="00A42C01" w:rsidTr="00423D4C">
        <w:tc>
          <w:tcPr>
            <w:tcW w:w="675" w:type="dxa"/>
            <w:shd w:val="clear" w:color="auto" w:fill="C2D69B" w:themeFill="accent3" w:themeFillTint="99"/>
          </w:tcPr>
          <w:p w:rsidR="004B4049" w:rsidRPr="00A42C01" w:rsidRDefault="00423D4C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B4049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4B4049" w:rsidP="004B40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B4049" w:rsidRPr="00A42C01" w:rsidRDefault="004B4049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8416F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4B4049" w:rsidRPr="00A42C01" w:rsidRDefault="004B4049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C2D69B" w:themeFill="accent3" w:themeFillTint="99"/>
          </w:tcPr>
          <w:p w:rsidR="00423D4C" w:rsidRPr="00A42C01" w:rsidRDefault="00423D4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49" w:rsidRPr="00A42C01" w:rsidRDefault="008416FC" w:rsidP="008416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4B4049" w:rsidRPr="00A42C01" w:rsidRDefault="004B4049" w:rsidP="004B4049">
      <w:pPr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049" w:rsidRPr="00A42C01" w:rsidRDefault="004B4049" w:rsidP="004B40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2C01">
        <w:rPr>
          <w:rFonts w:ascii="Times New Roman" w:hAnsi="Times New Roman" w:cs="Times New Roman"/>
          <w:b/>
          <w:bCs/>
          <w:sz w:val="24"/>
          <w:szCs w:val="24"/>
        </w:rPr>
        <w:t xml:space="preserve">Аттестат особого образца получила обучающаяся  9  класса </w:t>
      </w:r>
      <w:proofErr w:type="gramStart"/>
      <w:r w:rsidRPr="00A42C01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A42C01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proofErr w:type="gramEnd"/>
      <w:r w:rsidRPr="00A42C01">
        <w:rPr>
          <w:rFonts w:ascii="Times New Roman" w:hAnsi="Times New Roman" w:cs="Times New Roman"/>
          <w:b/>
          <w:bCs/>
          <w:sz w:val="24"/>
          <w:szCs w:val="24"/>
          <w:u w:val="single"/>
        </w:rPr>
        <w:t>бузярова</w:t>
      </w:r>
      <w:proofErr w:type="spellEnd"/>
      <w:r w:rsidRPr="00A42C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Юлия.</w:t>
      </w:r>
    </w:p>
    <w:p w:rsidR="008416FC" w:rsidRPr="00A42C01" w:rsidRDefault="008416FC" w:rsidP="004B40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16FC" w:rsidRPr="009D370A" w:rsidRDefault="008416FC" w:rsidP="008416FC">
      <w:pPr>
        <w:ind w:firstLine="0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9D370A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Результаты итоговой аттестации учащихся 11 класса </w:t>
      </w:r>
    </w:p>
    <w:p w:rsidR="00E10499" w:rsidRPr="009D370A" w:rsidRDefault="00E10499" w:rsidP="008416FC">
      <w:pPr>
        <w:ind w:firstLine="0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701"/>
        <w:gridCol w:w="1134"/>
        <w:gridCol w:w="1843"/>
      </w:tblGrid>
      <w:tr w:rsidR="00423D4C" w:rsidRPr="00A42C01" w:rsidTr="00423D4C">
        <w:tc>
          <w:tcPr>
            <w:tcW w:w="675" w:type="dxa"/>
            <w:shd w:val="clear" w:color="auto" w:fill="92D050"/>
          </w:tcPr>
          <w:p w:rsidR="00423D4C" w:rsidRPr="00A42C01" w:rsidRDefault="00423D4C" w:rsidP="00BD5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423D4C" w:rsidRPr="00A42C01" w:rsidRDefault="00423D4C" w:rsidP="00BD5A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предметов</w:t>
            </w:r>
          </w:p>
        </w:tc>
        <w:tc>
          <w:tcPr>
            <w:tcW w:w="1701" w:type="dxa"/>
            <w:shd w:val="clear" w:color="auto" w:fill="92D050"/>
          </w:tcPr>
          <w:p w:rsidR="00423D4C" w:rsidRPr="00A42C01" w:rsidRDefault="00423D4C" w:rsidP="00BD5A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выпускников</w:t>
            </w:r>
          </w:p>
          <w:p w:rsidR="00423D4C" w:rsidRPr="00A42C01" w:rsidRDefault="00423D4C" w:rsidP="00BD5A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134" w:type="dxa"/>
            <w:shd w:val="clear" w:color="auto" w:fill="92D050"/>
          </w:tcPr>
          <w:p w:rsidR="00423D4C" w:rsidRPr="00A42C01" w:rsidRDefault="00423D4C" w:rsidP="00E104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Сдавали ЕГЭ</w:t>
            </w:r>
          </w:p>
        </w:tc>
        <w:tc>
          <w:tcPr>
            <w:tcW w:w="1843" w:type="dxa"/>
            <w:shd w:val="clear" w:color="auto" w:fill="92D050"/>
          </w:tcPr>
          <w:p w:rsidR="00423D4C" w:rsidRPr="00A42C01" w:rsidRDefault="00423D4C" w:rsidP="00BD5A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Средний балл</w:t>
            </w:r>
          </w:p>
        </w:tc>
      </w:tr>
      <w:tr w:rsidR="00423D4C" w:rsidRPr="00A42C01" w:rsidTr="00423D4C">
        <w:tc>
          <w:tcPr>
            <w:tcW w:w="675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1701" w:type="dxa"/>
            <w:vMerge w:val="restart"/>
            <w:shd w:val="clear" w:color="auto" w:fill="C2D69B" w:themeFill="accent3" w:themeFillTint="99"/>
          </w:tcPr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17 чел.</w:t>
            </w:r>
          </w:p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423D4C" w:rsidRPr="00A42C01" w:rsidTr="00423D4C">
        <w:tc>
          <w:tcPr>
            <w:tcW w:w="675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423D4C" w:rsidRPr="00A42C01" w:rsidTr="00423D4C">
        <w:tc>
          <w:tcPr>
            <w:tcW w:w="675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423D4C" w:rsidRPr="00A42C01" w:rsidTr="00423D4C">
        <w:tc>
          <w:tcPr>
            <w:tcW w:w="675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423D4C" w:rsidRPr="00A42C01" w:rsidTr="00423D4C">
        <w:tc>
          <w:tcPr>
            <w:tcW w:w="675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3D4C" w:rsidRPr="00A42C01" w:rsidTr="00423D4C">
        <w:tc>
          <w:tcPr>
            <w:tcW w:w="675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423D4C" w:rsidRPr="00A42C01" w:rsidTr="00423D4C">
        <w:tc>
          <w:tcPr>
            <w:tcW w:w="675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423D4C" w:rsidRPr="00A42C01" w:rsidTr="00423D4C">
        <w:tc>
          <w:tcPr>
            <w:tcW w:w="675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423D4C" w:rsidRPr="00A42C01" w:rsidTr="00423D4C">
        <w:tc>
          <w:tcPr>
            <w:tcW w:w="675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BD5A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23D4C" w:rsidRPr="00A42C01" w:rsidRDefault="00423D4C" w:rsidP="00E1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23D4C" w:rsidRPr="00A42C01" w:rsidRDefault="00423D4C" w:rsidP="00E104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423D4C" w:rsidRPr="00A42C01" w:rsidTr="00423D4C">
        <w:tc>
          <w:tcPr>
            <w:tcW w:w="675" w:type="dxa"/>
            <w:shd w:val="clear" w:color="auto" w:fill="C2D69B" w:themeFill="accent3" w:themeFillTint="99"/>
          </w:tcPr>
          <w:p w:rsidR="00423D4C" w:rsidRPr="00A42C01" w:rsidRDefault="00423D4C" w:rsidP="00423D4C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423D4C">
            <w:pPr>
              <w:shd w:val="clear" w:color="auto" w:fill="C2D69B" w:themeFill="accent3" w:themeFillTint="99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23D4C" w:rsidRPr="00A42C01" w:rsidRDefault="00423D4C" w:rsidP="00423D4C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23D4C" w:rsidRPr="00A42C01" w:rsidRDefault="00423D4C" w:rsidP="00423D4C">
            <w:pPr>
              <w:shd w:val="clear" w:color="auto" w:fill="C2D69B" w:themeFill="accent3" w:themeFillTint="99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23D4C" w:rsidRPr="00A42C01" w:rsidRDefault="00423D4C" w:rsidP="00423D4C">
            <w:pPr>
              <w:shd w:val="clear" w:color="auto" w:fill="C2D69B" w:themeFill="accent3" w:themeFillTint="99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3D4C" w:rsidRPr="00A42C01" w:rsidTr="00423D4C">
        <w:tc>
          <w:tcPr>
            <w:tcW w:w="675" w:type="dxa"/>
            <w:shd w:val="clear" w:color="auto" w:fill="C2D69B" w:themeFill="accent3" w:themeFillTint="99"/>
          </w:tcPr>
          <w:p w:rsidR="00423D4C" w:rsidRPr="00A42C01" w:rsidRDefault="00423D4C" w:rsidP="00423D4C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23D4C" w:rsidRPr="00A42C01" w:rsidRDefault="00423D4C" w:rsidP="00423D4C">
            <w:pPr>
              <w:shd w:val="clear" w:color="auto" w:fill="C2D69B" w:themeFill="accent3" w:themeFillTint="99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423D4C" w:rsidRPr="00A42C01" w:rsidRDefault="00423D4C" w:rsidP="00423D4C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23D4C" w:rsidRPr="00A42C01" w:rsidRDefault="00423D4C" w:rsidP="00423D4C">
            <w:pPr>
              <w:shd w:val="clear" w:color="auto" w:fill="C2D69B" w:themeFill="accent3" w:themeFillTint="99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23D4C" w:rsidRPr="00A42C01" w:rsidRDefault="00423D4C" w:rsidP="00423D4C">
            <w:pPr>
              <w:shd w:val="clear" w:color="auto" w:fill="C2D69B" w:themeFill="accent3" w:themeFillTint="99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761960" w:rsidRPr="00A42C01" w:rsidRDefault="00761960" w:rsidP="00423D4C">
      <w:pPr>
        <w:shd w:val="clear" w:color="auto" w:fill="FFFFFF" w:themeFill="background1"/>
        <w:ind w:firstLine="900"/>
        <w:rPr>
          <w:rFonts w:ascii="Times New Roman" w:hAnsi="Times New Roman" w:cs="Times New Roman"/>
          <w:i/>
          <w:iCs/>
          <w:color w:val="A52A2A"/>
          <w:sz w:val="24"/>
          <w:szCs w:val="24"/>
        </w:rPr>
      </w:pPr>
    </w:p>
    <w:p w:rsidR="004B4049" w:rsidRPr="00A42C01" w:rsidRDefault="00423D4C" w:rsidP="00761960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Аттестат с серебряным ти</w:t>
      </w:r>
      <w:r w:rsidR="00E10499" w:rsidRPr="00A42C01">
        <w:rPr>
          <w:rFonts w:ascii="Times New Roman" w:hAnsi="Times New Roman" w:cs="Times New Roman"/>
          <w:sz w:val="24"/>
          <w:szCs w:val="24"/>
        </w:rPr>
        <w:t xml:space="preserve">снением и серебряную медаль получили </w:t>
      </w:r>
      <w:proofErr w:type="spellStart"/>
      <w:r w:rsidR="00E10499" w:rsidRPr="00A42C01">
        <w:rPr>
          <w:rFonts w:ascii="Times New Roman" w:hAnsi="Times New Roman" w:cs="Times New Roman"/>
          <w:b/>
          <w:sz w:val="24"/>
          <w:szCs w:val="24"/>
          <w:u w:val="single"/>
        </w:rPr>
        <w:t>Акжигитова</w:t>
      </w:r>
      <w:proofErr w:type="spellEnd"/>
      <w:r w:rsidR="00E10499" w:rsidRPr="00A42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Алина и Наумова Валерия.</w:t>
      </w:r>
    </w:p>
    <w:p w:rsidR="007F222A" w:rsidRPr="00A42C01" w:rsidRDefault="007F222A" w:rsidP="00761960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7F222A" w:rsidRPr="00A42C01" w:rsidRDefault="007F222A" w:rsidP="00423D4C">
      <w:pPr>
        <w:ind w:firstLine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color w:val="FF0000"/>
          <w:sz w:val="24"/>
          <w:szCs w:val="24"/>
        </w:rPr>
        <w:t>Данные о продолжении образования выпускниками школы</w:t>
      </w:r>
    </w:p>
    <w:p w:rsidR="007F222A" w:rsidRPr="00A42C01" w:rsidRDefault="007F222A" w:rsidP="007F22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1701"/>
        <w:gridCol w:w="1609"/>
        <w:gridCol w:w="1609"/>
        <w:gridCol w:w="1609"/>
        <w:gridCol w:w="1387"/>
      </w:tblGrid>
      <w:tr w:rsidR="007F222A" w:rsidRPr="00A42C01" w:rsidTr="009D370A">
        <w:trPr>
          <w:trHeight w:val="1410"/>
        </w:trPr>
        <w:tc>
          <w:tcPr>
            <w:tcW w:w="1300" w:type="dxa"/>
            <w:shd w:val="clear" w:color="auto" w:fill="92D050"/>
          </w:tcPr>
          <w:p w:rsidR="007F222A" w:rsidRPr="00A42C01" w:rsidRDefault="007F222A" w:rsidP="00423D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  <w:shd w:val="clear" w:color="auto" w:fill="92D050"/>
          </w:tcPr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выпускников (в том числе </w:t>
            </w:r>
            <w:proofErr w:type="spellStart"/>
            <w:proofErr w:type="gramStart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End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09" w:type="dxa"/>
            <w:shd w:val="clear" w:color="auto" w:fill="92D050"/>
          </w:tcPr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Поступили в вузы (в том числе </w:t>
            </w:r>
            <w:proofErr w:type="gramStart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1609" w:type="dxa"/>
            <w:shd w:val="clear" w:color="auto" w:fill="92D050"/>
          </w:tcPr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Поступили в средние учебные заведения (в том числе </w:t>
            </w:r>
            <w:proofErr w:type="spellStart"/>
            <w:proofErr w:type="gramStart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End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09" w:type="dxa"/>
            <w:shd w:val="clear" w:color="auto" w:fill="92D050"/>
          </w:tcPr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Поступили на работу (в том числе </w:t>
            </w:r>
            <w:proofErr w:type="gramStart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1387" w:type="dxa"/>
            <w:shd w:val="clear" w:color="auto" w:fill="92D050"/>
          </w:tcPr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курсы (в том числе </w:t>
            </w:r>
            <w:proofErr w:type="gramStart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</w:tr>
      <w:tr w:rsidR="007F222A" w:rsidRPr="00A42C01" w:rsidTr="009D00CB">
        <w:tc>
          <w:tcPr>
            <w:tcW w:w="1300" w:type="dxa"/>
            <w:shd w:val="clear" w:color="auto" w:fill="C2D69B" w:themeFill="accent3" w:themeFillTint="99"/>
          </w:tcPr>
          <w:p w:rsidR="009D00CB" w:rsidRPr="00A42C01" w:rsidRDefault="009D00CB" w:rsidP="007F22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7F222A" w:rsidRPr="00A42C01" w:rsidRDefault="00BD5A6D" w:rsidP="0030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shd w:val="clear" w:color="auto" w:fill="C2D69B" w:themeFill="accent3" w:themeFillTint="99"/>
          </w:tcPr>
          <w:p w:rsidR="007F222A" w:rsidRPr="00A42C01" w:rsidRDefault="00BD5A6D" w:rsidP="0030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shd w:val="clear" w:color="auto" w:fill="C2D69B" w:themeFill="accent3" w:themeFillTint="99"/>
          </w:tcPr>
          <w:p w:rsidR="007F222A" w:rsidRPr="00A42C01" w:rsidRDefault="00BD5A6D" w:rsidP="0030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shd w:val="clear" w:color="auto" w:fill="C2D69B" w:themeFill="accent3" w:themeFillTint="99"/>
          </w:tcPr>
          <w:p w:rsidR="007F222A" w:rsidRPr="00A42C01" w:rsidRDefault="00BD5A6D" w:rsidP="0030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C2D69B" w:themeFill="accent3" w:themeFillTint="99"/>
          </w:tcPr>
          <w:p w:rsidR="007F222A" w:rsidRPr="00A42C01" w:rsidRDefault="00BD5A6D" w:rsidP="0030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22A" w:rsidRPr="00A42C01" w:rsidTr="009D00CB">
        <w:tc>
          <w:tcPr>
            <w:tcW w:w="1300" w:type="dxa"/>
            <w:shd w:val="clear" w:color="auto" w:fill="C2D69B" w:themeFill="accent3" w:themeFillTint="99"/>
          </w:tcPr>
          <w:p w:rsidR="009D00CB" w:rsidRPr="00A42C01" w:rsidRDefault="009D00CB" w:rsidP="007F22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9D00CB" w:rsidRPr="00A42C01" w:rsidRDefault="009D00CB" w:rsidP="003065F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F222A" w:rsidRPr="00A42C01" w:rsidRDefault="00BD5A6D" w:rsidP="003065F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26</w:t>
            </w:r>
          </w:p>
        </w:tc>
        <w:tc>
          <w:tcPr>
            <w:tcW w:w="1609" w:type="dxa"/>
            <w:shd w:val="clear" w:color="auto" w:fill="C2D69B" w:themeFill="accent3" w:themeFillTint="99"/>
          </w:tcPr>
          <w:p w:rsidR="009D00CB" w:rsidRPr="00A42C01" w:rsidRDefault="009D00CB" w:rsidP="004174BD">
            <w:pPr>
              <w:ind w:firstLine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F222A" w:rsidRPr="00A42C01" w:rsidRDefault="00BD5A6D" w:rsidP="004174BD">
            <w:pPr>
              <w:ind w:firstLine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17</w:t>
            </w:r>
            <w:r w:rsidR="004174BD"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Start"/>
            <w:r w:rsidR="004174BD"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( </w:t>
            </w:r>
            <w:proofErr w:type="gramEnd"/>
            <w:r w:rsidR="004174BD"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65,3%)</w:t>
            </w:r>
          </w:p>
        </w:tc>
        <w:tc>
          <w:tcPr>
            <w:tcW w:w="1609" w:type="dxa"/>
            <w:shd w:val="clear" w:color="auto" w:fill="C2D69B" w:themeFill="accent3" w:themeFillTint="99"/>
          </w:tcPr>
          <w:p w:rsidR="009D00CB" w:rsidRPr="00A42C01" w:rsidRDefault="009D00CB" w:rsidP="004174BD">
            <w:pPr>
              <w:ind w:firstLine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F222A" w:rsidRPr="00A42C01" w:rsidRDefault="00BD5A6D" w:rsidP="004174BD">
            <w:pPr>
              <w:ind w:firstLine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</w:t>
            </w:r>
            <w:r w:rsidR="004174BD"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(23%)</w:t>
            </w:r>
          </w:p>
        </w:tc>
        <w:tc>
          <w:tcPr>
            <w:tcW w:w="1609" w:type="dxa"/>
            <w:shd w:val="clear" w:color="auto" w:fill="C2D69B" w:themeFill="accent3" w:themeFillTint="99"/>
          </w:tcPr>
          <w:p w:rsidR="009D00CB" w:rsidRPr="00A42C01" w:rsidRDefault="009D00CB" w:rsidP="004174BD">
            <w:pPr>
              <w:ind w:firstLine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F222A" w:rsidRPr="00A42C01" w:rsidRDefault="004174BD" w:rsidP="004174BD">
            <w:pPr>
              <w:ind w:firstLine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3,8%)</w:t>
            </w:r>
            <w:r w:rsidR="00BD5A6D"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C2D69B" w:themeFill="accent3" w:themeFillTint="99"/>
          </w:tcPr>
          <w:p w:rsidR="009D00CB" w:rsidRPr="00A42C01" w:rsidRDefault="009D00CB" w:rsidP="004174BD">
            <w:pPr>
              <w:ind w:firstLine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F222A" w:rsidRPr="00A42C01" w:rsidRDefault="00BD5A6D" w:rsidP="004174BD">
            <w:pPr>
              <w:ind w:firstLine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  <w:r w:rsidR="004174BD"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(7,6%)</w:t>
            </w:r>
          </w:p>
        </w:tc>
      </w:tr>
      <w:tr w:rsidR="007F222A" w:rsidRPr="00A42C01" w:rsidTr="009D00CB">
        <w:tc>
          <w:tcPr>
            <w:tcW w:w="1300" w:type="dxa"/>
            <w:shd w:val="clear" w:color="auto" w:fill="C2D69B" w:themeFill="accent3" w:themeFillTint="99"/>
          </w:tcPr>
          <w:p w:rsidR="009D00CB" w:rsidRPr="00A42C01" w:rsidRDefault="009D00CB" w:rsidP="007F22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9D00CB" w:rsidRPr="00A42C01" w:rsidRDefault="009D00CB" w:rsidP="003065F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F222A" w:rsidRPr="00A42C01" w:rsidRDefault="00BD5A6D" w:rsidP="003065F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highlight w:val="yellow"/>
              </w:rPr>
            </w:pPr>
            <w:r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17</w:t>
            </w:r>
          </w:p>
        </w:tc>
        <w:tc>
          <w:tcPr>
            <w:tcW w:w="1609" w:type="dxa"/>
            <w:shd w:val="clear" w:color="auto" w:fill="C2D69B" w:themeFill="accent3" w:themeFillTint="99"/>
          </w:tcPr>
          <w:p w:rsidR="009D00CB" w:rsidRPr="00A42C01" w:rsidRDefault="009D00CB" w:rsidP="004174BD">
            <w:pPr>
              <w:ind w:firstLine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F222A" w:rsidRPr="00A42C01" w:rsidRDefault="00BD5A6D" w:rsidP="004174BD">
            <w:pPr>
              <w:ind w:firstLine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highlight w:val="yellow"/>
              </w:rPr>
            </w:pPr>
            <w:r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13</w:t>
            </w:r>
            <w:r w:rsidR="004174BD"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(76,4)</w:t>
            </w:r>
          </w:p>
        </w:tc>
        <w:tc>
          <w:tcPr>
            <w:tcW w:w="1609" w:type="dxa"/>
            <w:shd w:val="clear" w:color="auto" w:fill="C2D69B" w:themeFill="accent3" w:themeFillTint="99"/>
          </w:tcPr>
          <w:p w:rsidR="009D00CB" w:rsidRPr="00A42C01" w:rsidRDefault="009D00CB" w:rsidP="004174BD">
            <w:pPr>
              <w:ind w:firstLine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F222A" w:rsidRPr="00A42C01" w:rsidRDefault="00BD5A6D" w:rsidP="004174BD">
            <w:pPr>
              <w:ind w:firstLine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highlight w:val="yellow"/>
              </w:rPr>
            </w:pPr>
            <w:r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</w:t>
            </w:r>
            <w:r w:rsidR="004174BD"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(23,5)</w:t>
            </w:r>
          </w:p>
        </w:tc>
        <w:tc>
          <w:tcPr>
            <w:tcW w:w="1609" w:type="dxa"/>
            <w:shd w:val="clear" w:color="auto" w:fill="C2D69B" w:themeFill="accent3" w:themeFillTint="99"/>
          </w:tcPr>
          <w:p w:rsidR="009D00CB" w:rsidRPr="00A42C01" w:rsidRDefault="009D00CB" w:rsidP="003065F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F222A" w:rsidRPr="00A42C01" w:rsidRDefault="00BD5A6D" w:rsidP="003065F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highlight w:val="yellow"/>
              </w:rPr>
            </w:pPr>
            <w:r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C2D69B" w:themeFill="accent3" w:themeFillTint="99"/>
          </w:tcPr>
          <w:p w:rsidR="009D00CB" w:rsidRPr="00A42C01" w:rsidRDefault="009D00CB" w:rsidP="003065F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F222A" w:rsidRPr="00A42C01" w:rsidRDefault="00BD5A6D" w:rsidP="003065F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highlight w:val="yellow"/>
              </w:rPr>
            </w:pPr>
            <w:r w:rsidRPr="00A42C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-</w:t>
            </w:r>
          </w:p>
        </w:tc>
      </w:tr>
    </w:tbl>
    <w:p w:rsidR="004B4049" w:rsidRPr="00A42C01" w:rsidRDefault="004B4049" w:rsidP="004B4049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A42C01">
        <w:rPr>
          <w:rFonts w:ascii="Times New Roman" w:hAnsi="Times New Roman" w:cs="Times New Roman"/>
          <w:sz w:val="24"/>
          <w:szCs w:val="24"/>
        </w:rPr>
        <w:t xml:space="preserve"> Все обучающиеся 9-х</w:t>
      </w:r>
      <w:r w:rsidR="008E1B3B" w:rsidRPr="00A42C01">
        <w:rPr>
          <w:rFonts w:ascii="Times New Roman" w:hAnsi="Times New Roman" w:cs="Times New Roman"/>
          <w:sz w:val="24"/>
          <w:szCs w:val="24"/>
        </w:rPr>
        <w:t>,11-х</w:t>
      </w:r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  <w:r w:rsidR="008E1B3B" w:rsidRPr="00A42C01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Pr="00A42C01">
        <w:rPr>
          <w:rFonts w:ascii="Times New Roman" w:hAnsi="Times New Roman" w:cs="Times New Roman"/>
          <w:sz w:val="24"/>
          <w:szCs w:val="24"/>
        </w:rPr>
        <w:t>допущен</w:t>
      </w:r>
      <w:r w:rsidR="008E1B3B" w:rsidRPr="00A42C01">
        <w:rPr>
          <w:rFonts w:ascii="Times New Roman" w:hAnsi="Times New Roman" w:cs="Times New Roman"/>
          <w:sz w:val="24"/>
          <w:szCs w:val="24"/>
        </w:rPr>
        <w:t>н</w:t>
      </w:r>
      <w:r w:rsidRPr="00A42C01">
        <w:rPr>
          <w:rFonts w:ascii="Times New Roman" w:hAnsi="Times New Roman" w:cs="Times New Roman"/>
          <w:sz w:val="24"/>
          <w:szCs w:val="24"/>
        </w:rPr>
        <w:t>ы</w:t>
      </w:r>
      <w:r w:rsidR="008E1B3B" w:rsidRPr="00A42C01">
        <w:rPr>
          <w:rFonts w:ascii="Times New Roman" w:hAnsi="Times New Roman" w:cs="Times New Roman"/>
          <w:sz w:val="24"/>
          <w:szCs w:val="24"/>
        </w:rPr>
        <w:t>е</w:t>
      </w:r>
      <w:r w:rsidRPr="00A42C01">
        <w:rPr>
          <w:rFonts w:ascii="Times New Roman" w:hAnsi="Times New Roman" w:cs="Times New Roman"/>
          <w:sz w:val="24"/>
          <w:szCs w:val="24"/>
        </w:rPr>
        <w:t xml:space="preserve"> к итоговой аттестации, успешно её выдержали.</w:t>
      </w:r>
    </w:p>
    <w:p w:rsidR="004B4049" w:rsidRPr="00A42C01" w:rsidRDefault="004B4049" w:rsidP="004B4049">
      <w:pPr>
        <w:numPr>
          <w:ilvl w:val="0"/>
          <w:numId w:val="9"/>
        </w:numPr>
        <w:ind w:left="0" w:firstLine="90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Основная</w:t>
      </w:r>
      <w:r w:rsidRPr="00A42C01">
        <w:rPr>
          <w:rFonts w:ascii="Times New Roman" w:hAnsi="Times New Roman" w:cs="Times New Roman"/>
          <w:b/>
          <w:sz w:val="24"/>
          <w:szCs w:val="24"/>
        </w:rPr>
        <w:t xml:space="preserve"> задача </w:t>
      </w:r>
      <w:r w:rsidRPr="00A42C01">
        <w:rPr>
          <w:rFonts w:ascii="Times New Roman" w:hAnsi="Times New Roman" w:cs="Times New Roman"/>
          <w:sz w:val="24"/>
          <w:szCs w:val="24"/>
        </w:rPr>
        <w:t>на 201</w:t>
      </w:r>
      <w:r w:rsidR="008E1B3B" w:rsidRPr="00A42C01">
        <w:rPr>
          <w:rFonts w:ascii="Times New Roman" w:hAnsi="Times New Roman" w:cs="Times New Roman"/>
          <w:sz w:val="24"/>
          <w:szCs w:val="24"/>
        </w:rPr>
        <w:t>3</w:t>
      </w:r>
      <w:r w:rsidRPr="00A42C01">
        <w:rPr>
          <w:rFonts w:ascii="Times New Roman" w:hAnsi="Times New Roman" w:cs="Times New Roman"/>
          <w:sz w:val="24"/>
          <w:szCs w:val="24"/>
        </w:rPr>
        <w:t>-201</w:t>
      </w:r>
      <w:r w:rsidR="008E1B3B" w:rsidRPr="00A42C01">
        <w:rPr>
          <w:rFonts w:ascii="Times New Roman" w:hAnsi="Times New Roman" w:cs="Times New Roman"/>
          <w:sz w:val="24"/>
          <w:szCs w:val="24"/>
        </w:rPr>
        <w:t>4</w:t>
      </w:r>
      <w:r w:rsidRPr="00A42C01">
        <w:rPr>
          <w:rFonts w:ascii="Times New Roman" w:hAnsi="Times New Roman" w:cs="Times New Roman"/>
          <w:sz w:val="24"/>
          <w:szCs w:val="24"/>
        </w:rPr>
        <w:t xml:space="preserve"> учебный год – </w:t>
      </w:r>
      <w:r w:rsidRPr="00A42C01">
        <w:rPr>
          <w:rFonts w:ascii="Times New Roman" w:hAnsi="Times New Roman" w:cs="Times New Roman"/>
          <w:b/>
          <w:sz w:val="24"/>
          <w:szCs w:val="24"/>
        </w:rPr>
        <w:t>повышение качества знаний</w:t>
      </w:r>
      <w:r w:rsidRPr="00A42C01">
        <w:rPr>
          <w:rFonts w:ascii="Times New Roman" w:hAnsi="Times New Roman" w:cs="Times New Roman"/>
          <w:sz w:val="24"/>
          <w:szCs w:val="24"/>
        </w:rPr>
        <w:t>.</w:t>
      </w:r>
    </w:p>
    <w:p w:rsidR="009D00CB" w:rsidRPr="00A42C01" w:rsidRDefault="004B4049" w:rsidP="009D00CB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>Помимо итоговой аттестации по итогам года проводятся</w:t>
      </w:r>
      <w:r w:rsidR="008E1B3B"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административные, </w:t>
      </w:r>
      <w:r w:rsidRPr="00A42C01">
        <w:rPr>
          <w:rFonts w:ascii="Times New Roman" w:hAnsi="Times New Roman" w:cs="Times New Roman"/>
          <w:color w:val="000000"/>
          <w:sz w:val="24"/>
          <w:szCs w:val="24"/>
        </w:rPr>
        <w:t xml:space="preserve"> годовые контрольные работы по основным предметам, целью которых является проверка уровня образования учащихся и соответствие ЗУН требованиям государственного стандарта.</w:t>
      </w:r>
    </w:p>
    <w:p w:rsidR="00CF288F" w:rsidRPr="00A42C01" w:rsidRDefault="00CF288F" w:rsidP="009D00CB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Участие обучающихся  во Всероссийской олимпиаде школьников в 2012 -2013 учебном году. </w:t>
      </w:r>
    </w:p>
    <w:tbl>
      <w:tblPr>
        <w:tblStyle w:val="a9"/>
        <w:tblW w:w="0" w:type="auto"/>
        <w:tblLook w:val="04A0"/>
      </w:tblPr>
      <w:tblGrid>
        <w:gridCol w:w="2385"/>
        <w:gridCol w:w="7"/>
        <w:gridCol w:w="2393"/>
        <w:gridCol w:w="2393"/>
        <w:gridCol w:w="2393"/>
      </w:tblGrid>
      <w:tr w:rsidR="00CF288F" w:rsidRPr="00A42C01" w:rsidTr="009D00CB">
        <w:trPr>
          <w:trHeight w:val="579"/>
        </w:trPr>
        <w:tc>
          <w:tcPr>
            <w:tcW w:w="2392" w:type="dxa"/>
            <w:gridSpan w:val="2"/>
            <w:shd w:val="clear" w:color="auto" w:fill="92D050"/>
          </w:tcPr>
          <w:p w:rsidR="00CF288F" w:rsidRPr="00A42C01" w:rsidRDefault="00CF288F" w:rsidP="00277DC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393" w:type="dxa"/>
            <w:shd w:val="clear" w:color="auto" w:fill="92D050"/>
          </w:tcPr>
          <w:p w:rsidR="00CF288F" w:rsidRPr="00A42C01" w:rsidRDefault="00CF288F" w:rsidP="00277DC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2393" w:type="dxa"/>
            <w:shd w:val="clear" w:color="auto" w:fill="92D050"/>
          </w:tcPr>
          <w:p w:rsidR="00CF288F" w:rsidRPr="00A42C01" w:rsidRDefault="00CF288F" w:rsidP="00277DC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2393" w:type="dxa"/>
            <w:shd w:val="clear" w:color="auto" w:fill="92D050"/>
          </w:tcPr>
          <w:p w:rsidR="00CF288F" w:rsidRPr="00A42C01" w:rsidRDefault="00CF288F" w:rsidP="00277DC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CF288F" w:rsidRPr="00A42C01" w:rsidTr="009D00CB">
        <w:tc>
          <w:tcPr>
            <w:tcW w:w="2392" w:type="dxa"/>
            <w:gridSpan w:val="2"/>
            <w:shd w:val="clear" w:color="auto" w:fill="C2D69B" w:themeFill="accent3" w:themeFillTint="99"/>
          </w:tcPr>
          <w:p w:rsidR="009D00CB" w:rsidRPr="00A42C01" w:rsidRDefault="00CF288F" w:rsidP="009D00C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CF288F" w:rsidRPr="00A42C01" w:rsidRDefault="00277DCC" w:rsidP="00277DC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CF288F" w:rsidRPr="00A42C01" w:rsidRDefault="00277DCC" w:rsidP="00277DC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CF288F" w:rsidRPr="00A42C01" w:rsidRDefault="00277DCC" w:rsidP="00277DC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CF288F" w:rsidRPr="00A42C01" w:rsidTr="009D00CB">
        <w:tc>
          <w:tcPr>
            <w:tcW w:w="2392" w:type="dxa"/>
            <w:gridSpan w:val="2"/>
            <w:shd w:val="clear" w:color="auto" w:fill="C2D69B" w:themeFill="accent3" w:themeFillTint="99"/>
          </w:tcPr>
          <w:p w:rsidR="009D00CB" w:rsidRPr="00A42C01" w:rsidRDefault="00CF288F" w:rsidP="009D00C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</w:t>
            </w:r>
            <w:r w:rsidR="009D00CB"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CF288F" w:rsidRPr="00A42C01" w:rsidRDefault="00277DCC" w:rsidP="00277DC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CF288F" w:rsidRPr="00A42C01" w:rsidRDefault="00277DCC" w:rsidP="00277DC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CF288F" w:rsidRPr="00A42C01" w:rsidRDefault="00277DCC" w:rsidP="00277DC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277DCC" w:rsidRPr="00A42C01" w:rsidTr="009D00CB">
        <w:tc>
          <w:tcPr>
            <w:tcW w:w="2385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9D00CB" w:rsidRPr="00A42C01" w:rsidRDefault="00277DCC" w:rsidP="009D00C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277DCC" w:rsidRPr="00A42C01" w:rsidRDefault="00277DCC" w:rsidP="00277DC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277DCC" w:rsidRPr="00A42C01" w:rsidRDefault="00277DCC" w:rsidP="00277DC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277DCC" w:rsidRPr="00A42C01" w:rsidRDefault="00277DCC" w:rsidP="00277DC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9D00CB" w:rsidRPr="00A42C01" w:rsidRDefault="009D00CB" w:rsidP="00C1784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14775" cy="2238375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6757" w:rsidRPr="00A42C01" w:rsidRDefault="00277DCC" w:rsidP="0080675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757" w:rsidRPr="00A42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обучающихся</w:t>
      </w:r>
      <w:r w:rsidR="003C4EE4" w:rsidRPr="00A42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6757" w:rsidRPr="00A42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дистанционных</w:t>
      </w:r>
      <w:r w:rsidR="00DE2E54" w:rsidRPr="00A42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олимпиадах</w:t>
      </w:r>
      <w:proofErr w:type="gramStart"/>
      <w:r w:rsidR="00DE2E54" w:rsidRPr="00A42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="00806757" w:rsidRPr="00A42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викторинах, конкурсах, </w:t>
      </w:r>
      <w:proofErr w:type="spellStart"/>
      <w:r w:rsidR="00806757" w:rsidRPr="00A42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интернет-проектах</w:t>
      </w:r>
      <w:proofErr w:type="spellEnd"/>
      <w:r w:rsidR="003C4EE4" w:rsidRPr="00A42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6757" w:rsidRPr="00A42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DE2E54" w:rsidRPr="00A42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06757" w:rsidRPr="00A42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2012-2013 учебном году.</w:t>
      </w:r>
    </w:p>
    <w:tbl>
      <w:tblPr>
        <w:tblStyle w:val="a9"/>
        <w:tblW w:w="0" w:type="auto"/>
        <w:tblLook w:val="04A0"/>
      </w:tblPr>
      <w:tblGrid>
        <w:gridCol w:w="534"/>
        <w:gridCol w:w="6378"/>
        <w:gridCol w:w="1242"/>
        <w:gridCol w:w="1417"/>
      </w:tblGrid>
      <w:tr w:rsidR="00277DCC" w:rsidRPr="00A42C01" w:rsidTr="00C17848">
        <w:tc>
          <w:tcPr>
            <w:tcW w:w="534" w:type="dxa"/>
            <w:shd w:val="clear" w:color="auto" w:fill="92D050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shd w:val="clear" w:color="auto" w:fill="92D050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42" w:type="dxa"/>
            <w:shd w:val="clear" w:color="auto" w:fill="92D050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7" w:type="dxa"/>
            <w:shd w:val="clear" w:color="auto" w:fill="92D050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277DCC" w:rsidRPr="00A42C01" w:rsidTr="00C17848">
        <w:tc>
          <w:tcPr>
            <w:tcW w:w="534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дистанционная эколого-биологическая викторина</w:t>
            </w:r>
          </w:p>
        </w:tc>
        <w:tc>
          <w:tcPr>
            <w:tcW w:w="1242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277DCC" w:rsidRPr="00A42C01" w:rsidRDefault="00277DCC" w:rsidP="00C1784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23</w:t>
            </w:r>
          </w:p>
        </w:tc>
      </w:tr>
      <w:tr w:rsidR="00277DCC" w:rsidRPr="00A42C01" w:rsidTr="00C17848">
        <w:tc>
          <w:tcPr>
            <w:tcW w:w="534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биологии</w:t>
            </w:r>
          </w:p>
        </w:tc>
        <w:tc>
          <w:tcPr>
            <w:tcW w:w="1242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277DCC" w:rsidRPr="00A42C01" w:rsidRDefault="00277DCC" w:rsidP="00C1784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19</w:t>
            </w:r>
          </w:p>
        </w:tc>
      </w:tr>
      <w:tr w:rsidR="00277DCC" w:rsidRPr="00A42C01" w:rsidTr="00C17848">
        <w:tc>
          <w:tcPr>
            <w:tcW w:w="534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 дистанционная викторина по физике</w:t>
            </w:r>
          </w:p>
        </w:tc>
        <w:tc>
          <w:tcPr>
            <w:tcW w:w="1242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277DCC" w:rsidRPr="00A42C01" w:rsidRDefault="00277DCC" w:rsidP="00C1784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</w:t>
            </w:r>
          </w:p>
        </w:tc>
      </w:tr>
      <w:tr w:rsidR="00277DCC" w:rsidRPr="00A42C01" w:rsidTr="00C17848">
        <w:tc>
          <w:tcPr>
            <w:tcW w:w="534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дистанционная олимпиада «</w:t>
            </w:r>
            <w:proofErr w:type="spellStart"/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Интеллоо</w:t>
            </w:r>
            <w:proofErr w:type="spellEnd"/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2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277DCC" w:rsidRPr="00A42C01" w:rsidRDefault="00277DCC" w:rsidP="00C1784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</w:tr>
      <w:tr w:rsidR="00277DCC" w:rsidRPr="00A42C01" w:rsidTr="00C17848">
        <w:tc>
          <w:tcPr>
            <w:tcW w:w="534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277DCC" w:rsidRPr="00A42C01" w:rsidRDefault="005B7527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дистанционная олимпиада по физике   «Продленка»</w:t>
            </w:r>
          </w:p>
        </w:tc>
        <w:tc>
          <w:tcPr>
            <w:tcW w:w="1242" w:type="dxa"/>
            <w:shd w:val="clear" w:color="auto" w:fill="C2D69B" w:themeFill="accent3" w:themeFillTint="99"/>
          </w:tcPr>
          <w:p w:rsidR="00277DCC" w:rsidRPr="00A42C01" w:rsidRDefault="005B7527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277DCC" w:rsidRPr="00A42C01" w:rsidRDefault="005B7527" w:rsidP="00C1784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</w:tr>
      <w:tr w:rsidR="00277DCC" w:rsidRPr="00A42C01" w:rsidTr="00C17848">
        <w:tc>
          <w:tcPr>
            <w:tcW w:w="534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277DCC" w:rsidRPr="00A42C01" w:rsidRDefault="005B7527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 интернет-проект» Подросток и закон»</w:t>
            </w:r>
          </w:p>
        </w:tc>
        <w:tc>
          <w:tcPr>
            <w:tcW w:w="1242" w:type="dxa"/>
            <w:shd w:val="clear" w:color="auto" w:fill="C2D69B" w:themeFill="accent3" w:themeFillTint="99"/>
          </w:tcPr>
          <w:p w:rsidR="00277DCC" w:rsidRPr="00A42C01" w:rsidRDefault="005B7527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277DCC" w:rsidRPr="00A42C01" w:rsidRDefault="005B7527" w:rsidP="00C1784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</w:tr>
      <w:tr w:rsidR="00277DCC" w:rsidRPr="00A42C01" w:rsidTr="00C17848">
        <w:tc>
          <w:tcPr>
            <w:tcW w:w="534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277DCC" w:rsidRPr="00A42C01" w:rsidRDefault="005B7527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 « Путешествие в мир химии»</w:t>
            </w:r>
          </w:p>
        </w:tc>
        <w:tc>
          <w:tcPr>
            <w:tcW w:w="1242" w:type="dxa"/>
            <w:shd w:val="clear" w:color="auto" w:fill="C2D69B" w:themeFill="accent3" w:themeFillTint="99"/>
          </w:tcPr>
          <w:p w:rsidR="00277DCC" w:rsidRPr="00A42C01" w:rsidRDefault="005B7527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277DCC" w:rsidRPr="00A42C01" w:rsidRDefault="005B7527" w:rsidP="00C1784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</w:t>
            </w:r>
          </w:p>
        </w:tc>
      </w:tr>
      <w:tr w:rsidR="00277DCC" w:rsidRPr="00A42C01" w:rsidTr="00C17848">
        <w:tc>
          <w:tcPr>
            <w:tcW w:w="534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277DCC" w:rsidRPr="00A42C01" w:rsidRDefault="005B7527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дистанционная олимпиада «</w:t>
            </w:r>
            <w:proofErr w:type="spellStart"/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Интеллоо</w:t>
            </w:r>
            <w:proofErr w:type="spellEnd"/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2" w:type="dxa"/>
            <w:shd w:val="clear" w:color="auto" w:fill="C2D69B" w:themeFill="accent3" w:themeFillTint="99"/>
          </w:tcPr>
          <w:p w:rsidR="00277DCC" w:rsidRPr="00A42C01" w:rsidRDefault="005B7527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277DCC" w:rsidRPr="00A42C01" w:rsidRDefault="005B7527" w:rsidP="00C1784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18</w:t>
            </w:r>
          </w:p>
        </w:tc>
      </w:tr>
      <w:tr w:rsidR="00277DCC" w:rsidRPr="00A42C01" w:rsidTr="00C17848">
        <w:tc>
          <w:tcPr>
            <w:tcW w:w="534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277DCC" w:rsidRPr="00A42C01" w:rsidRDefault="005B7527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дистанционная олимпиада по </w:t>
            </w:r>
            <w:proofErr w:type="spellStart"/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истонии</w:t>
            </w:r>
            <w:proofErr w:type="spellEnd"/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покори Воробьёвы горы» </w:t>
            </w:r>
          </w:p>
        </w:tc>
        <w:tc>
          <w:tcPr>
            <w:tcW w:w="1242" w:type="dxa"/>
            <w:shd w:val="clear" w:color="auto" w:fill="C2D69B" w:themeFill="accent3" w:themeFillTint="99"/>
          </w:tcPr>
          <w:p w:rsidR="00277DCC" w:rsidRPr="00A42C01" w:rsidRDefault="005B7527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277DCC" w:rsidRPr="00A42C01" w:rsidRDefault="005B7527" w:rsidP="00C1784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277DCC" w:rsidRPr="00A42C01" w:rsidTr="00C17848">
        <w:tc>
          <w:tcPr>
            <w:tcW w:w="534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277DCC" w:rsidRPr="00A42C01" w:rsidRDefault="005B7527" w:rsidP="005B752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   интернет-проект по истории « Живая история»</w:t>
            </w:r>
          </w:p>
        </w:tc>
        <w:tc>
          <w:tcPr>
            <w:tcW w:w="1242" w:type="dxa"/>
            <w:shd w:val="clear" w:color="auto" w:fill="C2D69B" w:themeFill="accent3" w:themeFillTint="99"/>
          </w:tcPr>
          <w:p w:rsidR="00277DCC" w:rsidRPr="00A42C01" w:rsidRDefault="005B7527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277DCC" w:rsidRPr="00A42C01" w:rsidRDefault="005B7527" w:rsidP="00C1784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277DCC" w:rsidRPr="00A42C01" w:rsidTr="00C17848">
        <w:tc>
          <w:tcPr>
            <w:tcW w:w="534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277DCC" w:rsidRPr="00A42C01" w:rsidRDefault="005B7527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рисунков и сочинений «Светлые головы</w:t>
            </w:r>
            <w:proofErr w:type="gramStart"/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язык)</w:t>
            </w:r>
          </w:p>
        </w:tc>
        <w:tc>
          <w:tcPr>
            <w:tcW w:w="1242" w:type="dxa"/>
            <w:shd w:val="clear" w:color="auto" w:fill="C2D69B" w:themeFill="accent3" w:themeFillTint="99"/>
          </w:tcPr>
          <w:p w:rsidR="00277DCC" w:rsidRPr="00A42C01" w:rsidRDefault="005B7527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277DCC" w:rsidRPr="00A42C01" w:rsidRDefault="005B7527" w:rsidP="00C1784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</w:t>
            </w:r>
          </w:p>
        </w:tc>
      </w:tr>
      <w:tr w:rsidR="00277DCC" w:rsidRPr="00A42C01" w:rsidTr="00C17848">
        <w:tc>
          <w:tcPr>
            <w:tcW w:w="534" w:type="dxa"/>
            <w:shd w:val="clear" w:color="auto" w:fill="C2D69B" w:themeFill="accent3" w:themeFillTint="99"/>
          </w:tcPr>
          <w:p w:rsidR="00277DCC" w:rsidRPr="00A42C01" w:rsidRDefault="00277DCC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277DCC" w:rsidRPr="00A42C01" w:rsidRDefault="005B7527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 дистанционный</w:t>
            </w:r>
            <w:proofErr w:type="gramEnd"/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 немецкого языка « Иллюстрации к сказкам».</w:t>
            </w:r>
          </w:p>
        </w:tc>
        <w:tc>
          <w:tcPr>
            <w:tcW w:w="1242" w:type="dxa"/>
            <w:shd w:val="clear" w:color="auto" w:fill="C2D69B" w:themeFill="accent3" w:themeFillTint="99"/>
          </w:tcPr>
          <w:p w:rsidR="00277DCC" w:rsidRPr="00A42C01" w:rsidRDefault="005B7527" w:rsidP="008067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277DCC" w:rsidRPr="00A42C01" w:rsidRDefault="005B7527" w:rsidP="00C1784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</w:p>
        </w:tc>
      </w:tr>
    </w:tbl>
    <w:p w:rsidR="00DE2E54" w:rsidRPr="00A42C01" w:rsidRDefault="00DE2E54" w:rsidP="00DE2E5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</w:t>
      </w:r>
      <w:r w:rsidRPr="00A42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42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принявшие активное участие</w:t>
      </w:r>
      <w:r w:rsidRPr="00A42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1841" w:rsidRPr="00A42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дистанционных  </w:t>
      </w:r>
      <w:proofErr w:type="gramStart"/>
      <w:r w:rsidR="00AB1841" w:rsidRPr="00A42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олимпиадах</w:t>
      </w:r>
      <w:proofErr w:type="gramEnd"/>
      <w:r w:rsidR="00AB1841" w:rsidRPr="00A42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42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викторинах, конкурсах, </w:t>
      </w:r>
      <w:proofErr w:type="spellStart"/>
      <w:r w:rsidRPr="00A42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интернет-проектах</w:t>
      </w:r>
      <w:proofErr w:type="spellEnd"/>
      <w:r w:rsidRPr="00A42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показали неплохие результаты.</w:t>
      </w:r>
    </w:p>
    <w:p w:rsidR="00DE2E54" w:rsidRPr="00A42C01" w:rsidRDefault="009D370A" w:rsidP="00DE2E5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</w:t>
      </w:r>
      <w:r w:rsidR="00CC19D3" w:rsidRPr="00A42C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ромежуточная аттестация 5-8, 10 класса в 2012-2013 учебном году.</w:t>
      </w:r>
    </w:p>
    <w:tbl>
      <w:tblPr>
        <w:tblW w:w="5280" w:type="pct"/>
        <w:tblCellSpacing w:w="0" w:type="dxa"/>
        <w:tblInd w:w="-49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16"/>
      </w:tblGrid>
      <w:tr w:rsidR="004174BD" w:rsidRPr="00A42C01" w:rsidTr="00EF5ADE">
        <w:trPr>
          <w:trHeight w:val="8517"/>
          <w:tblCellSpacing w:w="0" w:type="dxa"/>
        </w:trPr>
        <w:tc>
          <w:tcPr>
            <w:tcW w:w="5000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pPr w:leftFromText="180" w:rightFromText="180" w:horzAnchor="margin" w:tblpXSpec="center" w:tblpY="420"/>
              <w:tblOverlap w:val="never"/>
              <w:tblW w:w="9168" w:type="dxa"/>
              <w:tblLayout w:type="fixed"/>
              <w:tblLook w:val="04A0"/>
            </w:tblPr>
            <w:tblGrid>
              <w:gridCol w:w="2059"/>
              <w:gridCol w:w="3544"/>
              <w:gridCol w:w="1985"/>
              <w:gridCol w:w="1580"/>
            </w:tblGrid>
            <w:tr w:rsidR="004174BD" w:rsidRPr="00A42C01" w:rsidTr="00EF5ADE">
              <w:tc>
                <w:tcPr>
                  <w:tcW w:w="2059" w:type="dxa"/>
                  <w:shd w:val="clear" w:color="auto" w:fill="92D050"/>
                </w:tcPr>
                <w:p w:rsidR="004174BD" w:rsidRPr="00A42C01" w:rsidRDefault="00C17848" w:rsidP="00806757">
                  <w:pPr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К</w:t>
                  </w:r>
                  <w:r w:rsidR="004174BD" w:rsidRPr="00A42C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лассы</w:t>
                  </w:r>
                </w:p>
              </w:tc>
              <w:tc>
                <w:tcPr>
                  <w:tcW w:w="3544" w:type="dxa"/>
                  <w:shd w:val="clear" w:color="auto" w:fill="92D050"/>
                </w:tcPr>
                <w:p w:rsidR="004174BD" w:rsidRPr="00A42C01" w:rsidRDefault="004174BD" w:rsidP="00806757">
                  <w:pPr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Предметы</w:t>
                  </w:r>
                </w:p>
              </w:tc>
              <w:tc>
                <w:tcPr>
                  <w:tcW w:w="1985" w:type="dxa"/>
                  <w:shd w:val="clear" w:color="auto" w:fill="92D050"/>
                </w:tcPr>
                <w:p w:rsidR="00C17848" w:rsidRPr="00A42C01" w:rsidRDefault="004174BD" w:rsidP="00C17848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  <w:p w:rsidR="004174BD" w:rsidRPr="00A42C01" w:rsidRDefault="004174BD" w:rsidP="00C17848">
                  <w:pPr>
                    <w:pStyle w:val="aa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успеваемости</w:t>
                  </w:r>
                </w:p>
              </w:tc>
              <w:tc>
                <w:tcPr>
                  <w:tcW w:w="1580" w:type="dxa"/>
                  <w:shd w:val="clear" w:color="auto" w:fill="92D050"/>
                </w:tcPr>
                <w:p w:rsidR="004174BD" w:rsidRPr="00A42C01" w:rsidRDefault="004174BD" w:rsidP="00806757">
                  <w:pPr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% качества знаний</w:t>
                  </w:r>
                </w:p>
              </w:tc>
            </w:tr>
            <w:tr w:rsidR="004174BD" w:rsidRPr="00A42C01" w:rsidTr="00EF5ADE">
              <w:trPr>
                <w:trHeight w:val="998"/>
              </w:trPr>
              <w:tc>
                <w:tcPr>
                  <w:tcW w:w="2059" w:type="dxa"/>
                  <w:shd w:val="clear" w:color="auto" w:fill="C2D69B" w:themeFill="accent3" w:themeFillTint="99"/>
                </w:tcPr>
                <w:p w:rsidR="004174BD" w:rsidRPr="00A42C01" w:rsidRDefault="004174BD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5а</w:t>
                  </w:r>
                </w:p>
              </w:tc>
              <w:tc>
                <w:tcPr>
                  <w:tcW w:w="3544" w:type="dxa"/>
                  <w:shd w:val="clear" w:color="auto" w:fill="C2D69B" w:themeFill="accent3" w:themeFillTint="99"/>
                </w:tcPr>
                <w:p w:rsidR="00C91A75" w:rsidRPr="00A42C01" w:rsidRDefault="004174BD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Природоведение </w:t>
                  </w:r>
                </w:p>
              </w:tc>
              <w:tc>
                <w:tcPr>
                  <w:tcW w:w="1985" w:type="dxa"/>
                  <w:shd w:val="clear" w:color="auto" w:fill="C2D69B" w:themeFill="accent3" w:themeFillTint="99"/>
                </w:tcPr>
                <w:p w:rsidR="004174BD" w:rsidRPr="00A42C01" w:rsidRDefault="004174BD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73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shd w:val="clear" w:color="auto" w:fill="C2D69B" w:themeFill="accent3" w:themeFillTint="99"/>
                      <w:lang w:eastAsia="ru-RU"/>
                    </w:rPr>
                    <w:t>1</w:t>
                  </w: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80" w:type="dxa"/>
                  <w:shd w:val="clear" w:color="auto" w:fill="C2D69B" w:themeFill="accent3" w:themeFillTint="99"/>
                </w:tcPr>
                <w:p w:rsidR="004174BD" w:rsidRPr="00A42C01" w:rsidRDefault="004174BD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59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  <w:tr w:rsidR="004174BD" w:rsidRPr="00A42C01" w:rsidTr="00EF5ADE">
              <w:tc>
                <w:tcPr>
                  <w:tcW w:w="2059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5б</w:t>
                  </w:r>
                </w:p>
              </w:tc>
              <w:tc>
                <w:tcPr>
                  <w:tcW w:w="3544" w:type="dxa"/>
                  <w:shd w:val="clear" w:color="auto" w:fill="C2D69B" w:themeFill="accent3" w:themeFillTint="99"/>
                </w:tcPr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Природоведение</w:t>
                  </w:r>
                </w:p>
              </w:tc>
              <w:tc>
                <w:tcPr>
                  <w:tcW w:w="1985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64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80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60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  <w:tr w:rsidR="004174BD" w:rsidRPr="00A42C01" w:rsidTr="00EF5ADE">
              <w:tc>
                <w:tcPr>
                  <w:tcW w:w="2059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6а</w:t>
                  </w:r>
                </w:p>
              </w:tc>
              <w:tc>
                <w:tcPr>
                  <w:tcW w:w="3544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985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80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60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65,3</w:t>
                  </w:r>
                </w:p>
              </w:tc>
            </w:tr>
            <w:tr w:rsidR="004174BD" w:rsidRPr="00A42C01" w:rsidTr="00EF5ADE">
              <w:tc>
                <w:tcPr>
                  <w:tcW w:w="2059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6б</w:t>
                  </w:r>
                </w:p>
              </w:tc>
              <w:tc>
                <w:tcPr>
                  <w:tcW w:w="3544" w:type="dxa"/>
                  <w:shd w:val="clear" w:color="auto" w:fill="C2D69B" w:themeFill="accent3" w:themeFillTint="99"/>
                </w:tcPr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985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88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80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38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35,5</w:t>
                  </w:r>
                </w:p>
              </w:tc>
            </w:tr>
            <w:tr w:rsidR="004174BD" w:rsidRPr="00A42C01" w:rsidTr="00EF5ADE">
              <w:tc>
                <w:tcPr>
                  <w:tcW w:w="2059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7а</w:t>
                  </w:r>
                </w:p>
              </w:tc>
              <w:tc>
                <w:tcPr>
                  <w:tcW w:w="3544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Физика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985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80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77,7</w:t>
                  </w:r>
                </w:p>
              </w:tc>
            </w:tr>
            <w:tr w:rsidR="004174BD" w:rsidRPr="00A42C01" w:rsidTr="00EF5ADE">
              <w:tc>
                <w:tcPr>
                  <w:tcW w:w="2059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7б</w:t>
                  </w:r>
                </w:p>
              </w:tc>
              <w:tc>
                <w:tcPr>
                  <w:tcW w:w="3544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Математика  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985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96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80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40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69,5</w:t>
                  </w:r>
                </w:p>
              </w:tc>
            </w:tr>
            <w:tr w:rsidR="004174BD" w:rsidRPr="00A42C01" w:rsidTr="00EF5ADE">
              <w:tc>
                <w:tcPr>
                  <w:tcW w:w="2059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8а</w:t>
                  </w:r>
                </w:p>
              </w:tc>
              <w:tc>
                <w:tcPr>
                  <w:tcW w:w="3544" w:type="dxa"/>
                  <w:shd w:val="clear" w:color="auto" w:fill="C2D69B" w:themeFill="accent3" w:themeFillTint="99"/>
                </w:tcPr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985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80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29.3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4174BD" w:rsidRPr="00A42C01" w:rsidTr="00EF5ADE">
              <w:tc>
                <w:tcPr>
                  <w:tcW w:w="2059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8б</w:t>
                  </w:r>
                </w:p>
              </w:tc>
              <w:tc>
                <w:tcPr>
                  <w:tcW w:w="3544" w:type="dxa"/>
                  <w:shd w:val="clear" w:color="auto" w:fill="C2D69B" w:themeFill="accent3" w:themeFillTint="99"/>
                </w:tcPr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985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80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52,9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4174BD" w:rsidRPr="00A42C01" w:rsidTr="00EF5ADE">
              <w:tc>
                <w:tcPr>
                  <w:tcW w:w="2059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44" w:type="dxa"/>
                  <w:shd w:val="clear" w:color="auto" w:fill="C2D69B" w:themeFill="accent3" w:themeFillTint="99"/>
                </w:tcPr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Немецкий язык</w:t>
                  </w:r>
                </w:p>
              </w:tc>
              <w:tc>
                <w:tcPr>
                  <w:tcW w:w="1985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96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80" w:type="dxa"/>
                  <w:shd w:val="clear" w:color="auto" w:fill="C2D69B" w:themeFill="accent3" w:themeFillTint="99"/>
                </w:tcPr>
                <w:p w:rsidR="004174BD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54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86</w:t>
                  </w:r>
                </w:p>
                <w:p w:rsidR="00C91A75" w:rsidRPr="00A42C01" w:rsidRDefault="00C91A75" w:rsidP="00C17848">
                  <w:pPr>
                    <w:shd w:val="clear" w:color="auto" w:fill="C2D69B" w:themeFill="accent3" w:themeFillTint="99"/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42C0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</w:tbl>
          <w:p w:rsidR="00EF5ADE" w:rsidRPr="00A42C01" w:rsidRDefault="00EF5ADE" w:rsidP="00EF5ADE">
            <w:pPr>
              <w:shd w:val="clear" w:color="auto" w:fill="FFFFFF" w:themeFill="background1"/>
              <w:tabs>
                <w:tab w:val="left" w:pos="450"/>
              </w:tabs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C17848" w:rsidRPr="00A42C01" w:rsidRDefault="00C17848" w:rsidP="00C1784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10. Методическая работа </w:t>
      </w:r>
    </w:p>
    <w:p w:rsidR="000120E2" w:rsidRPr="00A42C01" w:rsidRDefault="000120E2" w:rsidP="00C17848">
      <w:pPr>
        <w:jc w:val="left"/>
        <w:rPr>
          <w:rFonts w:ascii="Times New Roman" w:eastAsia="Calibri" w:hAnsi="Times New Roman" w:cs="Times New Roman"/>
          <w:b/>
          <w:i/>
          <w:iCs/>
          <w:color w:val="000099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В 2012-2013 учебн</w:t>
      </w:r>
      <w:r w:rsidR="00C17848" w:rsidRPr="00A42C01">
        <w:rPr>
          <w:rFonts w:ascii="Times New Roman" w:hAnsi="Times New Roman" w:cs="Times New Roman"/>
          <w:sz w:val="24"/>
          <w:szCs w:val="24"/>
        </w:rPr>
        <w:t xml:space="preserve">ом году коллектив школы  работал </w:t>
      </w:r>
      <w:r w:rsidRPr="00A42C01">
        <w:rPr>
          <w:rFonts w:ascii="Times New Roman" w:hAnsi="Times New Roman" w:cs="Times New Roman"/>
          <w:sz w:val="24"/>
          <w:szCs w:val="24"/>
        </w:rPr>
        <w:t>над единой методической темой:</w:t>
      </w:r>
      <w:r w:rsidRPr="00A42C01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 xml:space="preserve"> </w:t>
      </w:r>
      <w:r w:rsidRPr="00A42C01">
        <w:rPr>
          <w:rFonts w:ascii="Times New Roman" w:eastAsia="Calibri" w:hAnsi="Times New Roman" w:cs="Times New Roman"/>
          <w:b/>
          <w:i/>
          <w:iCs/>
          <w:color w:val="000099"/>
          <w:sz w:val="24"/>
          <w:szCs w:val="24"/>
        </w:rPr>
        <w:t>Повышение качества образования за счёт оптимизации форм и методов организации процесса обучения с учётом познавательных возможностей и индивидуальных потребностей учащихся</w:t>
      </w:r>
    </w:p>
    <w:p w:rsidR="000120E2" w:rsidRPr="00A42C01" w:rsidRDefault="000120E2" w:rsidP="000120E2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6502C" w:rsidRPr="00A42C01" w:rsidRDefault="0036502C" w:rsidP="003650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В школе действует </w:t>
      </w:r>
      <w:r w:rsidR="000120E2" w:rsidRPr="00A42C01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 w:rsidR="000120E2" w:rsidRPr="00A42C01">
        <w:rPr>
          <w:rFonts w:ascii="Times New Roman" w:hAnsi="Times New Roman" w:cs="Times New Roman"/>
          <w:b/>
          <w:sz w:val="24"/>
          <w:szCs w:val="24"/>
        </w:rPr>
        <w:t>методических</w:t>
      </w:r>
      <w:proofErr w:type="gramEnd"/>
      <w:r w:rsidR="000120E2" w:rsidRPr="00A42C01">
        <w:rPr>
          <w:rFonts w:ascii="Times New Roman" w:hAnsi="Times New Roman" w:cs="Times New Roman"/>
          <w:b/>
          <w:sz w:val="24"/>
          <w:szCs w:val="24"/>
        </w:rPr>
        <w:t xml:space="preserve"> объединения:</w:t>
      </w:r>
      <w:r w:rsidR="000120E2" w:rsidRPr="00A42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2C" w:rsidRPr="00A42C01" w:rsidRDefault="000120E2" w:rsidP="00FE60A4">
      <w:pPr>
        <w:pStyle w:val="a6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МО учителей начальных клас</w:t>
      </w:r>
      <w:r w:rsidR="0036502C" w:rsidRPr="00A42C0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сов</w:t>
      </w:r>
      <w:r w:rsidR="0036502C" w:rsidRPr="00A42C01">
        <w:rPr>
          <w:rFonts w:ascii="Times New Roman" w:hAnsi="Times New Roman" w:cs="Times New Roman"/>
          <w:b/>
          <w:sz w:val="24"/>
          <w:szCs w:val="24"/>
        </w:rPr>
        <w:t xml:space="preserve"> - руководитель Шилова Л.Н.; Тема: « Активизация познавательной деятельности младших школьников и привитие интереса к учению посредством нестандартных форм проведения уроков».</w:t>
      </w:r>
    </w:p>
    <w:p w:rsidR="0036502C" w:rsidRPr="00A42C01" w:rsidRDefault="0036502C" w:rsidP="00FE60A4">
      <w:pPr>
        <w:pStyle w:val="a6"/>
        <w:ind w:left="1428" w:firstLine="0"/>
        <w:rPr>
          <w:rFonts w:ascii="Times New Roman" w:hAnsi="Times New Roman" w:cs="Times New Roman"/>
          <w:sz w:val="24"/>
          <w:szCs w:val="24"/>
        </w:rPr>
      </w:pPr>
    </w:p>
    <w:p w:rsidR="0036502C" w:rsidRPr="00A42C01" w:rsidRDefault="000120E2" w:rsidP="00FE60A4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МО учителей гуманитарного образования</w:t>
      </w:r>
      <w:r w:rsidRPr="00A42C01">
        <w:rPr>
          <w:rFonts w:ascii="Times New Roman" w:hAnsi="Times New Roman" w:cs="Times New Roman"/>
          <w:sz w:val="24"/>
          <w:szCs w:val="24"/>
        </w:rPr>
        <w:t xml:space="preserve"> –</w:t>
      </w:r>
      <w:r w:rsidR="0036502C" w:rsidRPr="00A42C01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="0036502C" w:rsidRPr="00A42C01">
        <w:rPr>
          <w:rFonts w:ascii="Times New Roman" w:hAnsi="Times New Roman" w:cs="Times New Roman"/>
          <w:sz w:val="24"/>
          <w:szCs w:val="24"/>
        </w:rPr>
        <w:t>Синектутова</w:t>
      </w:r>
      <w:proofErr w:type="spellEnd"/>
      <w:r w:rsidR="0036502C" w:rsidRPr="00A42C01">
        <w:rPr>
          <w:rFonts w:ascii="Times New Roman" w:hAnsi="Times New Roman" w:cs="Times New Roman"/>
          <w:sz w:val="24"/>
          <w:szCs w:val="24"/>
        </w:rPr>
        <w:t xml:space="preserve"> Г.В.; Тема: « Выбор оптимальных методик для организации дифференцированного подхода в обучении»</w:t>
      </w:r>
    </w:p>
    <w:p w:rsidR="0036502C" w:rsidRPr="00A42C01" w:rsidRDefault="0036502C" w:rsidP="00FE60A4">
      <w:pPr>
        <w:pStyle w:val="a6"/>
        <w:ind w:left="1428" w:firstLine="0"/>
        <w:rPr>
          <w:rFonts w:ascii="Times New Roman" w:hAnsi="Times New Roman" w:cs="Times New Roman"/>
          <w:sz w:val="24"/>
          <w:szCs w:val="24"/>
        </w:rPr>
      </w:pPr>
    </w:p>
    <w:p w:rsidR="0036502C" w:rsidRPr="00A42C01" w:rsidRDefault="000120E2" w:rsidP="00FE60A4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lastRenderedPageBreak/>
        <w:t>МО учителей естественно – научного цик</w:t>
      </w:r>
      <w:r w:rsidR="0036502C" w:rsidRPr="00A42C0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ла</w:t>
      </w:r>
      <w:r w:rsidR="0036502C" w:rsidRPr="00A42C01">
        <w:rPr>
          <w:rFonts w:ascii="Times New Roman" w:hAnsi="Times New Roman" w:cs="Times New Roman"/>
          <w:sz w:val="24"/>
          <w:szCs w:val="24"/>
        </w:rPr>
        <w:t xml:space="preserve"> – руководитель Шевченко Н.В.;</w:t>
      </w:r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  <w:r w:rsidR="0036502C" w:rsidRPr="00A42C0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FE60A4" w:rsidRPr="00A42C01">
        <w:rPr>
          <w:rFonts w:ascii="Times New Roman" w:hAnsi="Times New Roman" w:cs="Times New Roman"/>
          <w:sz w:val="24"/>
          <w:szCs w:val="24"/>
        </w:rPr>
        <w:t>«</w:t>
      </w:r>
      <w:r w:rsidR="0036502C" w:rsidRPr="00A42C01">
        <w:rPr>
          <w:rFonts w:ascii="Times New Roman" w:hAnsi="Times New Roman" w:cs="Times New Roman"/>
          <w:sz w:val="24"/>
          <w:szCs w:val="24"/>
        </w:rPr>
        <w:t>Дистанционное обучение – один из путей реализации личностно – ориентированного подхода в образовательном процессе».</w:t>
      </w:r>
    </w:p>
    <w:p w:rsidR="00FE60A4" w:rsidRPr="00A42C01" w:rsidRDefault="000120E2" w:rsidP="00FE60A4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МО учителей математического цик</w:t>
      </w:r>
      <w:r w:rsidR="0036502C" w:rsidRPr="00A42C0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ла</w:t>
      </w:r>
      <w:r w:rsidR="0036502C" w:rsidRPr="00A42C01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proofErr w:type="spellStart"/>
      <w:r w:rsidR="0036502C" w:rsidRPr="00A42C01">
        <w:rPr>
          <w:rFonts w:ascii="Times New Roman" w:hAnsi="Times New Roman" w:cs="Times New Roman"/>
          <w:sz w:val="24"/>
          <w:szCs w:val="24"/>
        </w:rPr>
        <w:t>Магдеева</w:t>
      </w:r>
      <w:proofErr w:type="spellEnd"/>
      <w:r w:rsidR="0036502C" w:rsidRPr="00A42C01">
        <w:rPr>
          <w:rFonts w:ascii="Times New Roman" w:hAnsi="Times New Roman" w:cs="Times New Roman"/>
          <w:sz w:val="24"/>
          <w:szCs w:val="24"/>
        </w:rPr>
        <w:t xml:space="preserve"> Е.А. Тема: «Пути и средства повышения качества </w:t>
      </w:r>
      <w:proofErr w:type="spellStart"/>
      <w:proofErr w:type="gramStart"/>
      <w:r w:rsidR="0036502C" w:rsidRPr="00A42C01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="0036502C" w:rsidRPr="00A42C01">
        <w:rPr>
          <w:rFonts w:ascii="Times New Roman" w:hAnsi="Times New Roman" w:cs="Times New Roman"/>
          <w:sz w:val="24"/>
          <w:szCs w:val="24"/>
        </w:rPr>
        <w:t xml:space="preserve"> – математического</w:t>
      </w:r>
      <w:proofErr w:type="gramEnd"/>
      <w:r w:rsidR="0036502C" w:rsidRPr="00A42C01">
        <w:rPr>
          <w:rFonts w:ascii="Times New Roman" w:hAnsi="Times New Roman" w:cs="Times New Roman"/>
          <w:sz w:val="24"/>
          <w:szCs w:val="24"/>
        </w:rPr>
        <w:t xml:space="preserve"> образования школьников».</w:t>
      </w:r>
    </w:p>
    <w:p w:rsidR="000120E2" w:rsidRPr="00A42C01" w:rsidRDefault="0036502C" w:rsidP="00FE60A4">
      <w:pPr>
        <w:pStyle w:val="a6"/>
        <w:ind w:left="1789" w:firstLine="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0E2" w:rsidRPr="00A42C01" w:rsidRDefault="000120E2" w:rsidP="000120E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42C01">
        <w:rPr>
          <w:rFonts w:ascii="Times New Roman" w:hAnsi="Times New Roman" w:cs="Times New Roman"/>
          <w:sz w:val="24"/>
          <w:szCs w:val="24"/>
        </w:rPr>
        <w:t xml:space="preserve">В школе создан методический совет в составе директора школы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Беспалко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Г.В., заместителей директора по УР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Юмагуловой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Г.З. и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Смутневой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Г.М., заместителя директора по ВР Емельяновой С.В., руководителей МО Шевченко Н.В., 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Синектутовой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Магдеевой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Е.А., Шиловой Л.Н. и учителей высшей категории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Тимощенко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О.А. и Черновой Т.И.</w:t>
      </w:r>
      <w:proofErr w:type="gramEnd"/>
    </w:p>
    <w:p w:rsidR="000120E2" w:rsidRPr="00A42C01" w:rsidRDefault="000120E2" w:rsidP="000120E2">
      <w:pPr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Методический сове</w:t>
      </w:r>
      <w:r w:rsidR="00FE60A4" w:rsidRPr="00A42C01">
        <w:rPr>
          <w:rFonts w:ascii="Times New Roman" w:hAnsi="Times New Roman" w:cs="Times New Roman"/>
          <w:sz w:val="24"/>
          <w:szCs w:val="24"/>
        </w:rPr>
        <w:t xml:space="preserve">т школы работал над проблемой </w:t>
      </w:r>
      <w:r w:rsidR="00FE60A4" w:rsidRPr="00A42C01">
        <w:rPr>
          <w:rFonts w:ascii="Times New Roman" w:hAnsi="Times New Roman" w:cs="Times New Roman"/>
          <w:b/>
          <w:i/>
          <w:color w:val="7030A0"/>
          <w:sz w:val="24"/>
          <w:szCs w:val="24"/>
        </w:rPr>
        <w:t>«</w:t>
      </w:r>
      <w:r w:rsidRPr="00A42C01">
        <w:rPr>
          <w:rFonts w:ascii="Times New Roman" w:hAnsi="Times New Roman" w:cs="Times New Roman"/>
          <w:b/>
          <w:i/>
          <w:color w:val="7030A0"/>
          <w:sz w:val="24"/>
          <w:szCs w:val="24"/>
        </w:rPr>
        <w:t>Пути совершенствования образовательного процесса посредством повышения уровня профессиональной компетентности педагогов».</w:t>
      </w:r>
    </w:p>
    <w:p w:rsidR="000120E2" w:rsidRPr="00A42C01" w:rsidRDefault="000120E2" w:rsidP="000120E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Важным направлением работы МО и администрации школы является постоянное совершенствование педагогического мастерства учителей через  систему курсовой подготовки при ВГИПКРО и стимулирования педагогов школы к аттестации на более высокие квалификационные категории. </w:t>
      </w:r>
    </w:p>
    <w:p w:rsidR="0036502C" w:rsidRPr="00A42C01" w:rsidRDefault="000120E2" w:rsidP="000120E2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C01">
        <w:rPr>
          <w:rFonts w:ascii="Times New Roman" w:hAnsi="Times New Roman" w:cs="Times New Roman"/>
          <w:sz w:val="24"/>
          <w:szCs w:val="24"/>
        </w:rPr>
        <w:t>В 2012 – 2013 учебном году аттестацию прошли 3 человека</w:t>
      </w:r>
      <w:r w:rsidR="0036502C" w:rsidRPr="00A42C01">
        <w:rPr>
          <w:rFonts w:ascii="Times New Roman" w:hAnsi="Times New Roman" w:cs="Times New Roman"/>
          <w:sz w:val="24"/>
          <w:szCs w:val="24"/>
        </w:rPr>
        <w:t xml:space="preserve">: </w:t>
      </w:r>
      <w:r w:rsidR="0036502C" w:rsidRPr="00A42C01">
        <w:rPr>
          <w:rFonts w:ascii="Times New Roman" w:hAnsi="Times New Roman" w:cs="Times New Roman"/>
          <w:b/>
          <w:sz w:val="24"/>
          <w:szCs w:val="24"/>
          <w:u w:val="single"/>
        </w:rPr>
        <w:t>высшая -1, первая категория – 2.</w:t>
      </w:r>
    </w:p>
    <w:p w:rsidR="000120E2" w:rsidRPr="00A42C01" w:rsidRDefault="008A33E8" w:rsidP="000120E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В прошедшем учебном году 1</w:t>
      </w:r>
      <w:r w:rsidR="000120E2" w:rsidRPr="00A42C01">
        <w:rPr>
          <w:rFonts w:ascii="Times New Roman" w:hAnsi="Times New Roman" w:cs="Times New Roman"/>
          <w:sz w:val="24"/>
          <w:szCs w:val="24"/>
        </w:rPr>
        <w:t xml:space="preserve">6 педагогов школы прошли курсы повышения </w:t>
      </w:r>
      <w:r w:rsidRPr="00A42C01">
        <w:rPr>
          <w:rFonts w:ascii="Times New Roman" w:hAnsi="Times New Roman" w:cs="Times New Roman"/>
          <w:sz w:val="24"/>
          <w:szCs w:val="24"/>
        </w:rPr>
        <w:t>квалификации.</w:t>
      </w:r>
    </w:p>
    <w:tbl>
      <w:tblPr>
        <w:tblStyle w:val="a9"/>
        <w:tblW w:w="0" w:type="auto"/>
        <w:tblLook w:val="04A0"/>
      </w:tblPr>
      <w:tblGrid>
        <w:gridCol w:w="576"/>
        <w:gridCol w:w="1946"/>
        <w:gridCol w:w="7049"/>
      </w:tblGrid>
      <w:tr w:rsidR="000120E2" w:rsidRPr="00A42C01" w:rsidTr="00FE60A4">
        <w:tc>
          <w:tcPr>
            <w:tcW w:w="576" w:type="dxa"/>
            <w:shd w:val="clear" w:color="auto" w:fill="92D050"/>
          </w:tcPr>
          <w:p w:rsidR="000120E2" w:rsidRPr="00A42C01" w:rsidRDefault="000120E2" w:rsidP="00FE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6" w:type="dxa"/>
            <w:shd w:val="clear" w:color="auto" w:fill="92D050"/>
          </w:tcPr>
          <w:p w:rsidR="000120E2" w:rsidRPr="00A42C01" w:rsidRDefault="000120E2" w:rsidP="00FE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49" w:type="dxa"/>
            <w:shd w:val="clear" w:color="auto" w:fill="92D050"/>
          </w:tcPr>
          <w:p w:rsidR="000120E2" w:rsidRPr="00A42C01" w:rsidRDefault="00FE60A4" w:rsidP="00FE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Темы курсов</w:t>
            </w:r>
          </w:p>
        </w:tc>
      </w:tr>
      <w:tr w:rsidR="000120E2" w:rsidRPr="00A42C01" w:rsidTr="00FE60A4">
        <w:tc>
          <w:tcPr>
            <w:tcW w:w="57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049" w:type="dxa"/>
            <w:shd w:val="clear" w:color="auto" w:fill="C2D69B" w:themeFill="accent3" w:themeFillTint="99"/>
          </w:tcPr>
          <w:p w:rsidR="000120E2" w:rsidRPr="00A42C01" w:rsidRDefault="000120E2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Курсы экспертов по аттестации педагогических кадров.</w:t>
            </w:r>
          </w:p>
        </w:tc>
      </w:tr>
      <w:tr w:rsidR="000120E2" w:rsidRPr="00A42C01" w:rsidTr="00FE60A4">
        <w:tc>
          <w:tcPr>
            <w:tcW w:w="57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Смутнева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7049" w:type="dxa"/>
            <w:shd w:val="clear" w:color="auto" w:fill="C2D69B" w:themeFill="accent3" w:themeFillTint="99"/>
          </w:tcPr>
          <w:p w:rsidR="000120E2" w:rsidRPr="00A42C01" w:rsidRDefault="000120E2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ЭОР в </w:t>
            </w:r>
            <w:proofErr w:type="spellStart"/>
            <w:proofErr w:type="gram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воспитательном</w:t>
            </w:r>
            <w:proofErr w:type="gram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  <w:p w:rsidR="00FE60A4" w:rsidRPr="00A42C01" w:rsidRDefault="00FE60A4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проектированию урока в условиях реализации ФГОС второго поколения.</w:t>
            </w:r>
          </w:p>
        </w:tc>
      </w:tr>
      <w:tr w:rsidR="000120E2" w:rsidRPr="00A42C01" w:rsidTr="00FE60A4">
        <w:tc>
          <w:tcPr>
            <w:tcW w:w="57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Рогожкина Т.Н.</w:t>
            </w:r>
          </w:p>
        </w:tc>
        <w:tc>
          <w:tcPr>
            <w:tcW w:w="7049" w:type="dxa"/>
            <w:shd w:val="clear" w:color="auto" w:fill="C2D69B" w:themeFill="accent3" w:themeFillTint="99"/>
          </w:tcPr>
          <w:p w:rsidR="000120E2" w:rsidRPr="00A42C01" w:rsidRDefault="000120E2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Подготовка к ЕГЭ и ГИА по русскому языку</w:t>
            </w:r>
          </w:p>
        </w:tc>
      </w:tr>
      <w:tr w:rsidR="00FE60A4" w:rsidRPr="00A42C01" w:rsidTr="00FE60A4">
        <w:trPr>
          <w:trHeight w:val="1932"/>
        </w:trPr>
        <w:tc>
          <w:tcPr>
            <w:tcW w:w="576" w:type="dxa"/>
            <w:shd w:val="clear" w:color="auto" w:fill="C2D69B" w:themeFill="accent3" w:themeFillTint="99"/>
          </w:tcPr>
          <w:p w:rsidR="00FE60A4" w:rsidRPr="00A42C01" w:rsidRDefault="00FE60A4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FE60A4" w:rsidRPr="00A42C01" w:rsidRDefault="00FE60A4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Морозова Е.П.</w:t>
            </w:r>
          </w:p>
        </w:tc>
        <w:tc>
          <w:tcPr>
            <w:tcW w:w="7049" w:type="dxa"/>
            <w:shd w:val="clear" w:color="auto" w:fill="C2D69B" w:themeFill="accent3" w:themeFillTint="99"/>
          </w:tcPr>
          <w:p w:rsidR="00FE60A4" w:rsidRPr="00A42C01" w:rsidRDefault="00FE60A4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ЭОР в </w:t>
            </w:r>
            <w:proofErr w:type="spellStart"/>
            <w:proofErr w:type="gram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воспитательном</w:t>
            </w:r>
            <w:proofErr w:type="gram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  <w:p w:rsidR="00FE60A4" w:rsidRPr="00A42C01" w:rsidRDefault="00FE60A4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«ФГОС. Исследовательская работа на уроках русского языка как способ формирования </w:t>
            </w:r>
            <w:proofErr w:type="spell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компетенций»</w:t>
            </w:r>
          </w:p>
          <w:p w:rsidR="00FE60A4" w:rsidRPr="00A42C01" w:rsidRDefault="00FE60A4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Форум молодых педагогов «Думая о будущем!»</w:t>
            </w:r>
          </w:p>
          <w:p w:rsidR="00FE60A4" w:rsidRPr="00A42C01" w:rsidRDefault="00FE60A4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Курсы «От профессиональной готовности к профессиональной  компетентности: школа молодого педагога»</w:t>
            </w:r>
          </w:p>
        </w:tc>
      </w:tr>
      <w:tr w:rsidR="000120E2" w:rsidRPr="00A42C01" w:rsidTr="00FE60A4">
        <w:tc>
          <w:tcPr>
            <w:tcW w:w="576" w:type="dxa"/>
            <w:shd w:val="clear" w:color="auto" w:fill="C2D69B" w:themeFill="accent3" w:themeFillTint="99"/>
          </w:tcPr>
          <w:p w:rsidR="000120E2" w:rsidRPr="00A42C01" w:rsidRDefault="00FE60A4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Чернова Т.И.</w:t>
            </w:r>
          </w:p>
        </w:tc>
        <w:tc>
          <w:tcPr>
            <w:tcW w:w="7049" w:type="dxa"/>
            <w:shd w:val="clear" w:color="auto" w:fill="C2D69B" w:themeFill="accent3" w:themeFillTint="99"/>
          </w:tcPr>
          <w:p w:rsidR="000120E2" w:rsidRPr="00A42C01" w:rsidRDefault="000120E2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ЭОР в </w:t>
            </w:r>
            <w:proofErr w:type="spellStart"/>
            <w:proofErr w:type="gram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воспитательном</w:t>
            </w:r>
            <w:proofErr w:type="gram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</w:tc>
      </w:tr>
      <w:tr w:rsidR="000120E2" w:rsidRPr="00A42C01" w:rsidTr="00FE60A4">
        <w:tc>
          <w:tcPr>
            <w:tcW w:w="576" w:type="dxa"/>
            <w:shd w:val="clear" w:color="auto" w:fill="C2D69B" w:themeFill="accent3" w:themeFillTint="99"/>
          </w:tcPr>
          <w:p w:rsidR="000120E2" w:rsidRPr="00A42C01" w:rsidRDefault="00FE60A4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Сукочева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7049" w:type="dxa"/>
            <w:shd w:val="clear" w:color="auto" w:fill="C2D69B" w:themeFill="accent3" w:themeFillTint="99"/>
          </w:tcPr>
          <w:p w:rsidR="000120E2" w:rsidRPr="00A42C01" w:rsidRDefault="000120E2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ЭОР в </w:t>
            </w:r>
            <w:proofErr w:type="spellStart"/>
            <w:proofErr w:type="gram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воспитательном</w:t>
            </w:r>
            <w:proofErr w:type="gram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  <w:p w:rsidR="00FE60A4" w:rsidRPr="00A42C01" w:rsidRDefault="00FE60A4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Уроки искусства в школе: в контексте требований ФГОС</w:t>
            </w:r>
          </w:p>
        </w:tc>
      </w:tr>
      <w:tr w:rsidR="00FE60A4" w:rsidRPr="00A42C01" w:rsidTr="00FE60A4">
        <w:trPr>
          <w:trHeight w:val="838"/>
        </w:trPr>
        <w:tc>
          <w:tcPr>
            <w:tcW w:w="576" w:type="dxa"/>
            <w:shd w:val="clear" w:color="auto" w:fill="C2D69B" w:themeFill="accent3" w:themeFillTint="99"/>
          </w:tcPr>
          <w:p w:rsidR="00FE60A4" w:rsidRPr="00A42C01" w:rsidRDefault="00FE60A4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E60A4" w:rsidRPr="00A42C01" w:rsidRDefault="00FE60A4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C2D69B" w:themeFill="accent3" w:themeFillTint="99"/>
          </w:tcPr>
          <w:p w:rsidR="00FE60A4" w:rsidRPr="00A42C01" w:rsidRDefault="00FE60A4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Троилова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FE60A4" w:rsidRPr="00A42C01" w:rsidRDefault="00FE60A4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shd w:val="clear" w:color="auto" w:fill="C2D69B" w:themeFill="accent3" w:themeFillTint="99"/>
          </w:tcPr>
          <w:p w:rsidR="00FE60A4" w:rsidRPr="00A42C01" w:rsidRDefault="00FE60A4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ЭОР в </w:t>
            </w:r>
            <w:proofErr w:type="spellStart"/>
            <w:proofErr w:type="gram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воспитательном</w:t>
            </w:r>
            <w:proofErr w:type="gram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  <w:p w:rsidR="00FE60A4" w:rsidRPr="00A42C01" w:rsidRDefault="00FE60A4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Преподавание основ мировых религиозных культур и светской этики</w:t>
            </w:r>
          </w:p>
          <w:p w:rsidR="00FE60A4" w:rsidRPr="00A42C01" w:rsidRDefault="00FE60A4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Уроки искусства в школе: в контексте требований ФГОС</w:t>
            </w:r>
          </w:p>
        </w:tc>
      </w:tr>
      <w:tr w:rsidR="000120E2" w:rsidRPr="00A42C01" w:rsidTr="00FE60A4">
        <w:tc>
          <w:tcPr>
            <w:tcW w:w="576" w:type="dxa"/>
            <w:shd w:val="clear" w:color="auto" w:fill="C2D69B" w:themeFill="accent3" w:themeFillTint="99"/>
          </w:tcPr>
          <w:p w:rsidR="000120E2" w:rsidRPr="00A42C01" w:rsidRDefault="008A33E8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Чернова Т.И.</w:t>
            </w:r>
          </w:p>
        </w:tc>
        <w:tc>
          <w:tcPr>
            <w:tcW w:w="7049" w:type="dxa"/>
            <w:shd w:val="clear" w:color="auto" w:fill="C2D69B" w:themeFill="accent3" w:themeFillTint="99"/>
          </w:tcPr>
          <w:p w:rsidR="000120E2" w:rsidRPr="00A42C01" w:rsidRDefault="000120E2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преподавания основ права и государства»</w:t>
            </w:r>
          </w:p>
          <w:p w:rsidR="00FE60A4" w:rsidRPr="00A42C01" w:rsidRDefault="00FE60A4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проектированию урока в условиях реализации ФГОС второго поколения.</w:t>
            </w:r>
          </w:p>
        </w:tc>
      </w:tr>
      <w:tr w:rsidR="000120E2" w:rsidRPr="00A42C01" w:rsidTr="00FE60A4">
        <w:tc>
          <w:tcPr>
            <w:tcW w:w="576" w:type="dxa"/>
            <w:shd w:val="clear" w:color="auto" w:fill="C2D69B" w:themeFill="accent3" w:themeFillTint="99"/>
          </w:tcPr>
          <w:p w:rsidR="000120E2" w:rsidRPr="00A42C01" w:rsidRDefault="008A33E8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Шилова Л.Н.</w:t>
            </w:r>
          </w:p>
        </w:tc>
        <w:tc>
          <w:tcPr>
            <w:tcW w:w="7049" w:type="dxa"/>
            <w:shd w:val="clear" w:color="auto" w:fill="C2D69B" w:themeFill="accent3" w:themeFillTint="99"/>
          </w:tcPr>
          <w:p w:rsidR="000120E2" w:rsidRPr="00A42C01" w:rsidRDefault="000120E2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ЭОР в </w:t>
            </w:r>
            <w:proofErr w:type="spellStart"/>
            <w:proofErr w:type="gram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воспитательном</w:t>
            </w:r>
            <w:proofErr w:type="gram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  <w:p w:rsidR="00FE60A4" w:rsidRPr="00A42C01" w:rsidRDefault="00FE60A4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 Основы православной культуры.</w:t>
            </w:r>
          </w:p>
        </w:tc>
      </w:tr>
      <w:tr w:rsidR="000120E2" w:rsidRPr="00A42C01" w:rsidTr="00FE60A4">
        <w:tc>
          <w:tcPr>
            <w:tcW w:w="576" w:type="dxa"/>
            <w:shd w:val="clear" w:color="auto" w:fill="C2D69B" w:themeFill="accent3" w:themeFillTint="99"/>
          </w:tcPr>
          <w:p w:rsidR="000120E2" w:rsidRPr="00A42C01" w:rsidRDefault="008A33E8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049" w:type="dxa"/>
            <w:shd w:val="clear" w:color="auto" w:fill="C2D69B" w:themeFill="accent3" w:themeFillTint="99"/>
          </w:tcPr>
          <w:p w:rsidR="000120E2" w:rsidRPr="00A42C01" w:rsidRDefault="000120E2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ЭОР в </w:t>
            </w:r>
            <w:proofErr w:type="spellStart"/>
            <w:proofErr w:type="gram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воспитательном</w:t>
            </w:r>
            <w:proofErr w:type="gram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  <w:p w:rsidR="00FE60A4" w:rsidRPr="00A42C01" w:rsidRDefault="00FE60A4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Уроки искусства в школе: в контексте требований ФГОС</w:t>
            </w:r>
          </w:p>
        </w:tc>
      </w:tr>
      <w:tr w:rsidR="000120E2" w:rsidRPr="00A42C01" w:rsidTr="00FE60A4">
        <w:tc>
          <w:tcPr>
            <w:tcW w:w="57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A33E8"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Юмагулова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7049" w:type="dxa"/>
            <w:shd w:val="clear" w:color="auto" w:fill="C2D69B" w:themeFill="accent3" w:themeFillTint="99"/>
          </w:tcPr>
          <w:p w:rsidR="000120E2" w:rsidRPr="00A42C01" w:rsidRDefault="000120E2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ЭОР в </w:t>
            </w:r>
            <w:proofErr w:type="spellStart"/>
            <w:proofErr w:type="gram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воспитательном</w:t>
            </w:r>
            <w:proofErr w:type="gram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  <w:p w:rsidR="00FE60A4" w:rsidRPr="00A42C01" w:rsidRDefault="00FE60A4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Уроки искусства в школе: в контексте требований ФГОС</w:t>
            </w:r>
          </w:p>
          <w:p w:rsidR="00FE60A4" w:rsidRPr="00A42C01" w:rsidRDefault="00FE60A4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Особенности методического обеспечения введения ФГОС общего образования</w:t>
            </w:r>
          </w:p>
        </w:tc>
      </w:tr>
      <w:tr w:rsidR="000120E2" w:rsidRPr="00A42C01" w:rsidTr="00FE60A4">
        <w:tc>
          <w:tcPr>
            <w:tcW w:w="57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3E8" w:rsidRPr="00A4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Емельянова С.В.</w:t>
            </w:r>
          </w:p>
        </w:tc>
        <w:tc>
          <w:tcPr>
            <w:tcW w:w="7049" w:type="dxa"/>
            <w:shd w:val="clear" w:color="auto" w:fill="C2D69B" w:themeFill="accent3" w:themeFillTint="99"/>
          </w:tcPr>
          <w:p w:rsidR="000120E2" w:rsidRPr="00A42C01" w:rsidRDefault="000120E2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ЭОР в </w:t>
            </w:r>
            <w:proofErr w:type="spellStart"/>
            <w:proofErr w:type="gram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воспитательном</w:t>
            </w:r>
            <w:proofErr w:type="gram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</w:tc>
      </w:tr>
      <w:tr w:rsidR="000120E2" w:rsidRPr="00A42C01" w:rsidTr="00FE60A4">
        <w:tc>
          <w:tcPr>
            <w:tcW w:w="57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3E8" w:rsidRPr="00A42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Карпова А.И.</w:t>
            </w:r>
          </w:p>
        </w:tc>
        <w:tc>
          <w:tcPr>
            <w:tcW w:w="7049" w:type="dxa"/>
            <w:shd w:val="clear" w:color="auto" w:fill="C2D69B" w:themeFill="accent3" w:themeFillTint="99"/>
          </w:tcPr>
          <w:p w:rsidR="000120E2" w:rsidRPr="00A42C01" w:rsidRDefault="000120E2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ЭОР в </w:t>
            </w:r>
            <w:proofErr w:type="spellStart"/>
            <w:proofErr w:type="gram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воспитательном</w:t>
            </w:r>
            <w:proofErr w:type="gram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</w:tc>
      </w:tr>
      <w:tr w:rsidR="000120E2" w:rsidRPr="00A42C01" w:rsidTr="00FE60A4">
        <w:tc>
          <w:tcPr>
            <w:tcW w:w="57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3E8" w:rsidRPr="00A42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049" w:type="dxa"/>
            <w:shd w:val="clear" w:color="auto" w:fill="C2D69B" w:themeFill="accent3" w:themeFillTint="99"/>
          </w:tcPr>
          <w:p w:rsidR="000120E2" w:rsidRPr="00A42C01" w:rsidRDefault="000120E2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ЭОР в </w:t>
            </w:r>
            <w:proofErr w:type="spellStart"/>
            <w:proofErr w:type="gram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воспитательном</w:t>
            </w:r>
            <w:proofErr w:type="gram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</w:tc>
      </w:tr>
      <w:tr w:rsidR="00FE60A4" w:rsidRPr="00A42C01" w:rsidTr="00FE60A4">
        <w:trPr>
          <w:trHeight w:val="1297"/>
        </w:trPr>
        <w:tc>
          <w:tcPr>
            <w:tcW w:w="576" w:type="dxa"/>
            <w:shd w:val="clear" w:color="auto" w:fill="C2D69B" w:themeFill="accent3" w:themeFillTint="99"/>
          </w:tcPr>
          <w:p w:rsidR="00FE60A4" w:rsidRPr="00A42C01" w:rsidRDefault="008A33E8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E60A4" w:rsidRPr="00A42C01" w:rsidRDefault="00FE60A4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FE60A4" w:rsidRPr="00A42C01" w:rsidRDefault="00FE60A4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FE60A4" w:rsidRPr="00A42C01" w:rsidRDefault="00FE60A4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shd w:val="clear" w:color="auto" w:fill="C2D69B" w:themeFill="accent3" w:themeFillTint="99"/>
          </w:tcPr>
          <w:p w:rsidR="00FE60A4" w:rsidRPr="00A42C01" w:rsidRDefault="00FE60A4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ЭОР в </w:t>
            </w:r>
            <w:proofErr w:type="spellStart"/>
            <w:proofErr w:type="gram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воспитательном</w:t>
            </w:r>
            <w:proofErr w:type="gram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  <w:p w:rsidR="00FE60A4" w:rsidRPr="00A42C01" w:rsidRDefault="00FE60A4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Уроки искусства в школе: в контексте требований ФГОС</w:t>
            </w:r>
          </w:p>
        </w:tc>
      </w:tr>
      <w:tr w:rsidR="000120E2" w:rsidRPr="00A42C01" w:rsidTr="00FE60A4">
        <w:tc>
          <w:tcPr>
            <w:tcW w:w="576" w:type="dxa"/>
            <w:shd w:val="clear" w:color="auto" w:fill="C2D69B" w:themeFill="accent3" w:themeFillTint="99"/>
          </w:tcPr>
          <w:p w:rsidR="000120E2" w:rsidRPr="00A42C01" w:rsidRDefault="008A33E8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0120E2" w:rsidRPr="00A42C01" w:rsidRDefault="000120E2" w:rsidP="00FE60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Беспалко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  <w:p w:rsidR="000120E2" w:rsidRPr="00A42C01" w:rsidRDefault="000120E2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shd w:val="clear" w:color="auto" w:fill="C2D69B" w:themeFill="accent3" w:themeFillTint="99"/>
          </w:tcPr>
          <w:p w:rsidR="000120E2" w:rsidRPr="00A42C01" w:rsidRDefault="000120E2" w:rsidP="0054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Особенности методического обеспечения введения ФГОС общего образования.</w:t>
            </w:r>
          </w:p>
        </w:tc>
      </w:tr>
    </w:tbl>
    <w:p w:rsidR="000120E2" w:rsidRPr="00A42C01" w:rsidRDefault="000120E2" w:rsidP="000120E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Традиционным видом методической работы остается проведение предм</w:t>
      </w:r>
      <w:r w:rsidR="008A33E8" w:rsidRPr="00A42C01">
        <w:rPr>
          <w:rFonts w:ascii="Times New Roman" w:hAnsi="Times New Roman" w:cs="Times New Roman"/>
          <w:sz w:val="24"/>
          <w:szCs w:val="24"/>
        </w:rPr>
        <w:t xml:space="preserve">етных недель и декад, проводимых </w:t>
      </w:r>
      <w:r w:rsidRPr="00A42C01">
        <w:rPr>
          <w:rFonts w:ascii="Times New Roman" w:hAnsi="Times New Roman" w:cs="Times New Roman"/>
          <w:sz w:val="24"/>
          <w:szCs w:val="24"/>
        </w:rPr>
        <w:t xml:space="preserve"> руководителями МО и учителями – предметниками.</w:t>
      </w:r>
    </w:p>
    <w:p w:rsidR="000120E2" w:rsidRPr="00A42C01" w:rsidRDefault="000120E2" w:rsidP="000120E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A33E8" w:rsidRPr="00A42C01" w:rsidRDefault="008A33E8" w:rsidP="000120E2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7030A0"/>
          <w:sz w:val="24"/>
          <w:szCs w:val="24"/>
        </w:rPr>
        <w:t>Ноябрь</w:t>
      </w:r>
      <w:r w:rsidRPr="00A42C01">
        <w:rPr>
          <w:rFonts w:ascii="Times New Roman" w:hAnsi="Times New Roman" w:cs="Times New Roman"/>
          <w:sz w:val="24"/>
          <w:szCs w:val="24"/>
        </w:rPr>
        <w:t xml:space="preserve"> - </w:t>
      </w:r>
      <w:r w:rsidR="000120E2" w:rsidRPr="00A42C01">
        <w:rPr>
          <w:rFonts w:ascii="Times New Roman" w:hAnsi="Times New Roman" w:cs="Times New Roman"/>
          <w:b/>
          <w:color w:val="7030A0"/>
          <w:sz w:val="24"/>
          <w:szCs w:val="24"/>
        </w:rPr>
        <w:t>предметная неделя начальных классов.</w:t>
      </w:r>
      <w:r w:rsidR="000120E2" w:rsidRPr="00A42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E8" w:rsidRPr="00A42C01" w:rsidRDefault="000120E2" w:rsidP="000120E2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В рамках недели начальных классов были проведены:  </w:t>
      </w:r>
    </w:p>
    <w:p w:rsidR="008A33E8" w:rsidRPr="00A42C01" w:rsidRDefault="000120E2" w:rsidP="008A33E8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конкурс рисунков «Счастливая до</w:t>
      </w:r>
      <w:r w:rsidR="008A33E8" w:rsidRPr="00A42C01">
        <w:rPr>
          <w:rFonts w:ascii="Times New Roman" w:hAnsi="Times New Roman" w:cs="Times New Roman"/>
          <w:sz w:val="24"/>
          <w:szCs w:val="24"/>
        </w:rPr>
        <w:t>рога детства» для 1 – 4 классов</w:t>
      </w:r>
    </w:p>
    <w:p w:rsidR="008A33E8" w:rsidRPr="00A42C01" w:rsidRDefault="000120E2" w:rsidP="008A33E8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интеллекту</w:t>
      </w:r>
      <w:r w:rsidR="008A33E8" w:rsidRPr="00A42C01">
        <w:rPr>
          <w:rFonts w:ascii="Times New Roman" w:hAnsi="Times New Roman" w:cs="Times New Roman"/>
          <w:sz w:val="24"/>
          <w:szCs w:val="24"/>
        </w:rPr>
        <w:t>альный марафон для 1- 2 классов</w:t>
      </w:r>
    </w:p>
    <w:p w:rsidR="008A33E8" w:rsidRPr="00A42C01" w:rsidRDefault="000120E2" w:rsidP="008A33E8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олимпиады по русскому языку</w:t>
      </w:r>
      <w:r w:rsidR="008A33E8" w:rsidRPr="00A42C01">
        <w:rPr>
          <w:rFonts w:ascii="Times New Roman" w:hAnsi="Times New Roman" w:cs="Times New Roman"/>
          <w:sz w:val="24"/>
          <w:szCs w:val="24"/>
        </w:rPr>
        <w:t xml:space="preserve"> и математике для 3 – 4 классов</w:t>
      </w:r>
    </w:p>
    <w:p w:rsidR="000120E2" w:rsidRPr="00A42C01" w:rsidRDefault="008A33E8" w:rsidP="008A33E8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Игра «Вундеркинды»</w:t>
      </w:r>
      <w:r w:rsidR="000120E2" w:rsidRPr="00A42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E8" w:rsidRPr="00A42C01" w:rsidRDefault="00D65933" w:rsidP="000120E2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Январь </w:t>
      </w:r>
      <w:r w:rsidR="008A33E8" w:rsidRPr="00A42C01">
        <w:rPr>
          <w:rFonts w:ascii="Times New Roman" w:hAnsi="Times New Roman" w:cs="Times New Roman"/>
          <w:b/>
          <w:color w:val="7030A0"/>
          <w:sz w:val="24"/>
          <w:szCs w:val="24"/>
        </w:rPr>
        <w:t>– д</w:t>
      </w:r>
      <w:r w:rsidRPr="00A42C01">
        <w:rPr>
          <w:rFonts w:ascii="Times New Roman" w:hAnsi="Times New Roman" w:cs="Times New Roman"/>
          <w:b/>
          <w:color w:val="7030A0"/>
          <w:sz w:val="24"/>
          <w:szCs w:val="24"/>
        </w:rPr>
        <w:t>екада предметов математического цикла.</w:t>
      </w:r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933" w:rsidRPr="00A42C01" w:rsidRDefault="00D65933" w:rsidP="000120E2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Были проведены следующие мероприятия:</w:t>
      </w:r>
    </w:p>
    <w:p w:rsidR="00D65933" w:rsidRPr="00A42C01" w:rsidRDefault="00D65933" w:rsidP="00D6593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«Прогулка по зимнему лесу» - 4класс</w:t>
      </w:r>
    </w:p>
    <w:p w:rsidR="00D65933" w:rsidRPr="00A42C01" w:rsidRDefault="00D65933" w:rsidP="00D6593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Игра «математический винегрет « - 5 классы</w:t>
      </w:r>
    </w:p>
    <w:p w:rsidR="00D65933" w:rsidRPr="00A42C01" w:rsidRDefault="00D65933" w:rsidP="00D6593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Игра «Сто к одному» - 6-7 классы</w:t>
      </w:r>
    </w:p>
    <w:p w:rsidR="00D65933" w:rsidRPr="00A42C01" w:rsidRDefault="00D65933" w:rsidP="00D6593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Конкурс математических кроссвордов, ребусов, головоломок</w:t>
      </w:r>
    </w:p>
    <w:p w:rsidR="00D65933" w:rsidRPr="00A42C01" w:rsidRDefault="00D65933" w:rsidP="00D6593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Презентация исследовательских работ</w:t>
      </w:r>
    </w:p>
    <w:p w:rsidR="00D65933" w:rsidRPr="00A42C01" w:rsidRDefault="00D65933" w:rsidP="00D6593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proofErr w:type="gramStart"/>
      <w:r w:rsidRPr="00A42C01">
        <w:rPr>
          <w:rFonts w:ascii="Times New Roman" w:hAnsi="Times New Roman" w:cs="Times New Roman"/>
          <w:sz w:val="24"/>
          <w:szCs w:val="24"/>
        </w:rPr>
        <w:t>интернет-проекте</w:t>
      </w:r>
      <w:proofErr w:type="spellEnd"/>
      <w:proofErr w:type="gramEnd"/>
      <w:r w:rsidRPr="00A42C01">
        <w:rPr>
          <w:rFonts w:ascii="Times New Roman" w:hAnsi="Times New Roman" w:cs="Times New Roman"/>
          <w:sz w:val="24"/>
          <w:szCs w:val="24"/>
        </w:rPr>
        <w:t xml:space="preserve"> «Удивительный мир физики»</w:t>
      </w:r>
    </w:p>
    <w:p w:rsidR="00B70CEF" w:rsidRPr="00A42C01" w:rsidRDefault="00B70CEF" w:rsidP="00D6593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Фестиваль  математических проектов – 5-11 классы</w:t>
      </w:r>
    </w:p>
    <w:p w:rsidR="00D65933" w:rsidRPr="00A42C01" w:rsidRDefault="00D65933" w:rsidP="008A33E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7030A0"/>
          <w:sz w:val="24"/>
          <w:szCs w:val="24"/>
        </w:rPr>
        <w:t>Февраль – неделя истории и обществознания</w:t>
      </w:r>
    </w:p>
    <w:p w:rsidR="00D65933" w:rsidRPr="00A42C01" w:rsidRDefault="00D65933" w:rsidP="00D65933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Общешкольная акция «Письмо солдату Сталинградской битвы» - 7-11 классы</w:t>
      </w:r>
    </w:p>
    <w:p w:rsidR="00D65933" w:rsidRPr="00A42C01" w:rsidRDefault="00D65933" w:rsidP="00D65933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Урок-суд над наркоманией «Мы выбираем жизнь» - 7-8 классы</w:t>
      </w:r>
    </w:p>
    <w:p w:rsidR="00D65933" w:rsidRPr="00A42C01" w:rsidRDefault="00D65933" w:rsidP="00D65933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Игра «Моя будущая профессия»</w:t>
      </w:r>
      <w:r w:rsidR="00B70CEF" w:rsidRPr="00A42C01">
        <w:rPr>
          <w:rFonts w:ascii="Times New Roman" w:hAnsi="Times New Roman" w:cs="Times New Roman"/>
          <w:sz w:val="24"/>
          <w:szCs w:val="24"/>
        </w:rPr>
        <w:t xml:space="preserve"> - 8 классы</w:t>
      </w:r>
    </w:p>
    <w:p w:rsidR="00D65933" w:rsidRPr="00A42C01" w:rsidRDefault="00D65933" w:rsidP="00D65933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Встреча с </w:t>
      </w:r>
      <w:r w:rsidR="00B70CEF" w:rsidRPr="00A42C01">
        <w:rPr>
          <w:rFonts w:ascii="Times New Roman" w:hAnsi="Times New Roman" w:cs="Times New Roman"/>
          <w:sz w:val="24"/>
          <w:szCs w:val="24"/>
        </w:rPr>
        <w:t>начальником налоговой инспекции  «Налоговая грамотность школьников» -10-11 классы</w:t>
      </w:r>
    </w:p>
    <w:p w:rsidR="00B70CEF" w:rsidRPr="00A42C01" w:rsidRDefault="00B70CEF" w:rsidP="00D65933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Презентация проектов «Школа будущего» -10 класс</w:t>
      </w:r>
    </w:p>
    <w:p w:rsidR="00B70CEF" w:rsidRPr="00A42C01" w:rsidRDefault="00B70CEF" w:rsidP="00D65933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Встреча с выпускницей школы и ВОЛГУ Синицыной А., проходившей стажировку в Германии – 8-11 классы</w:t>
      </w:r>
    </w:p>
    <w:p w:rsidR="00B70CEF" w:rsidRPr="00A42C01" w:rsidRDefault="00B70CEF" w:rsidP="00D65933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Конференция «Право в жизни современного человека» - 8-11 классы</w:t>
      </w:r>
    </w:p>
    <w:p w:rsidR="00B70CEF" w:rsidRPr="00A42C01" w:rsidRDefault="00B70CEF" w:rsidP="008A33E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7030A0"/>
          <w:sz w:val="24"/>
          <w:szCs w:val="24"/>
        </w:rPr>
        <w:t>Март – неделя иностранного языка</w:t>
      </w:r>
    </w:p>
    <w:p w:rsidR="00B70CEF" w:rsidRPr="00A42C01" w:rsidRDefault="00B70CEF" w:rsidP="00B70CEF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Фотовыставка «Галерея </w:t>
      </w:r>
      <w:proofErr w:type="gramStart"/>
      <w:r w:rsidRPr="00A42C01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>» -2-10 классы</w:t>
      </w:r>
    </w:p>
    <w:p w:rsidR="00B70CEF" w:rsidRPr="00A42C01" w:rsidRDefault="00B70CEF" w:rsidP="00B70CEF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2C01">
        <w:rPr>
          <w:rFonts w:ascii="Times New Roman" w:hAnsi="Times New Roman" w:cs="Times New Roman"/>
          <w:sz w:val="24"/>
          <w:szCs w:val="24"/>
        </w:rPr>
        <w:t>Конкурс</w:t>
      </w:r>
      <w:r w:rsidRPr="00A42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2C01">
        <w:rPr>
          <w:rFonts w:ascii="Times New Roman" w:hAnsi="Times New Roman" w:cs="Times New Roman"/>
          <w:sz w:val="24"/>
          <w:szCs w:val="24"/>
        </w:rPr>
        <w:t>чтецов</w:t>
      </w:r>
      <w:r w:rsidRPr="00A42C01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A42C01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A42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C01">
        <w:rPr>
          <w:rFonts w:ascii="Times New Roman" w:hAnsi="Times New Roman" w:cs="Times New Roman"/>
          <w:sz w:val="24"/>
          <w:szCs w:val="24"/>
          <w:lang w:val="en-US"/>
        </w:rPr>
        <w:t>liest</w:t>
      </w:r>
      <w:proofErr w:type="spellEnd"/>
      <w:r w:rsidRPr="00A42C01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A42C01">
        <w:rPr>
          <w:rFonts w:ascii="Times New Roman" w:hAnsi="Times New Roman" w:cs="Times New Roman"/>
          <w:sz w:val="24"/>
          <w:szCs w:val="24"/>
          <w:lang w:val="en-US"/>
        </w:rPr>
        <w:t>besten</w:t>
      </w:r>
      <w:proofErr w:type="spellEnd"/>
      <w:r w:rsidRPr="00A42C01">
        <w:rPr>
          <w:rFonts w:ascii="Times New Roman" w:hAnsi="Times New Roman" w:cs="Times New Roman"/>
          <w:sz w:val="24"/>
          <w:szCs w:val="24"/>
          <w:lang w:val="en-US"/>
        </w:rPr>
        <w:t xml:space="preserve">?» -  2-5 </w:t>
      </w:r>
      <w:r w:rsidRPr="00A42C01">
        <w:rPr>
          <w:rFonts w:ascii="Times New Roman" w:hAnsi="Times New Roman" w:cs="Times New Roman"/>
          <w:sz w:val="24"/>
          <w:szCs w:val="24"/>
        </w:rPr>
        <w:t>класс</w:t>
      </w:r>
    </w:p>
    <w:p w:rsidR="00B70CEF" w:rsidRPr="00A42C01" w:rsidRDefault="00B70CEF" w:rsidP="00B70CEF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Заседания клуба интернациональной дружбы – 2-7 классы</w:t>
      </w:r>
    </w:p>
    <w:p w:rsidR="00B70CEF" w:rsidRPr="00A42C01" w:rsidRDefault="00B70CEF" w:rsidP="00B70CEF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Беседа «Учи </w:t>
      </w:r>
      <w:proofErr w:type="gramStart"/>
      <w:r w:rsidRPr="00A42C01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>, играя» - 5-8 классы</w:t>
      </w:r>
    </w:p>
    <w:p w:rsidR="00B70CEF" w:rsidRPr="00A42C01" w:rsidRDefault="00B70CEF" w:rsidP="00B70CEF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 w:rsidRPr="00A42C0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>резентация «Великие люди Германии» - 6-11 классы</w:t>
      </w:r>
    </w:p>
    <w:p w:rsidR="00B70CEF" w:rsidRPr="00A42C01" w:rsidRDefault="00B70CEF" w:rsidP="00B70CEF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Виртуальная экскурсия на Мамаев Курган, Германию.</w:t>
      </w:r>
    </w:p>
    <w:p w:rsidR="00B70CEF" w:rsidRPr="00A42C01" w:rsidRDefault="00B70CEF" w:rsidP="00B70CEF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Конкурс стенгазет об англо</w:t>
      </w:r>
      <w:r w:rsidR="002B4D7F" w:rsidRPr="00A42C01">
        <w:rPr>
          <w:rFonts w:ascii="Times New Roman" w:hAnsi="Times New Roman" w:cs="Times New Roman"/>
          <w:sz w:val="24"/>
          <w:szCs w:val="24"/>
        </w:rPr>
        <w:t>-</w:t>
      </w:r>
      <w:r w:rsidRPr="00A42C01">
        <w:rPr>
          <w:rFonts w:ascii="Times New Roman" w:hAnsi="Times New Roman" w:cs="Times New Roman"/>
          <w:sz w:val="24"/>
          <w:szCs w:val="24"/>
        </w:rPr>
        <w:t>говорящих странах</w:t>
      </w:r>
    </w:p>
    <w:p w:rsidR="009D370A" w:rsidRDefault="009D370A" w:rsidP="008A33E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B4D7F" w:rsidRPr="00A42C01" w:rsidRDefault="008A33E8" w:rsidP="008A33E8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Март </w:t>
      </w:r>
      <w:r w:rsidR="002B4D7F" w:rsidRPr="00A42C0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– неделя русского языка и литературы</w:t>
      </w:r>
    </w:p>
    <w:p w:rsidR="00B70CEF" w:rsidRPr="00A42C01" w:rsidRDefault="00B70CEF" w:rsidP="00B70CEF">
      <w:pPr>
        <w:ind w:left="2149" w:firstLine="0"/>
        <w:rPr>
          <w:rFonts w:ascii="Times New Roman" w:hAnsi="Times New Roman" w:cs="Times New Roman"/>
          <w:sz w:val="24"/>
          <w:szCs w:val="24"/>
        </w:rPr>
      </w:pPr>
    </w:p>
    <w:p w:rsidR="00B70CEF" w:rsidRPr="00A42C01" w:rsidRDefault="002B4D7F" w:rsidP="002B4D7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Урок-путешествие по рассказу Распутина «Уроки французского» - 6 классы</w:t>
      </w:r>
    </w:p>
    <w:p w:rsidR="002B4D7F" w:rsidRPr="00A42C01" w:rsidRDefault="002B4D7F" w:rsidP="002B4D7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«Русское слово» - 5 классы</w:t>
      </w:r>
    </w:p>
    <w:p w:rsidR="002B4D7F" w:rsidRPr="00A42C01" w:rsidRDefault="002B4D7F" w:rsidP="002B4D7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Конкурс сочинений «красота природы» - 5 классы</w:t>
      </w:r>
    </w:p>
    <w:p w:rsidR="002B4D7F" w:rsidRPr="00A42C01" w:rsidRDefault="002B4D7F" w:rsidP="002B4D7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Игра «Русский бой» - 5 классы</w:t>
      </w:r>
    </w:p>
    <w:p w:rsidR="002B4D7F" w:rsidRPr="00A42C01" w:rsidRDefault="002B4D7F" w:rsidP="002B4D7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Викторина «Эти непростые обособленные» - 8 классы</w:t>
      </w:r>
    </w:p>
    <w:p w:rsidR="002B4D7F" w:rsidRPr="00A42C01" w:rsidRDefault="002B4D7F" w:rsidP="002B4D7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Литературная викторина «По страницам прочитанных книг» 8-9 классы</w:t>
      </w:r>
    </w:p>
    <w:p w:rsidR="002B4D7F" w:rsidRPr="00A42C01" w:rsidRDefault="002B4D7F" w:rsidP="002B4D7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Выставка стенгазет «Люди говорят...» - 10 класс</w:t>
      </w:r>
    </w:p>
    <w:p w:rsidR="002B4D7F" w:rsidRPr="00A42C01" w:rsidRDefault="002B4D7F" w:rsidP="002B4D7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Конкурс творческих работ «Жизнь замечательных людей» - 6-8 классы</w:t>
      </w:r>
    </w:p>
    <w:p w:rsidR="002B4D7F" w:rsidRPr="00A42C01" w:rsidRDefault="002B4D7F" w:rsidP="008A33E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7030A0"/>
          <w:sz w:val="24"/>
          <w:szCs w:val="24"/>
        </w:rPr>
        <w:t>Апрель – неделя биологии, экологии, географии, химии.</w:t>
      </w:r>
    </w:p>
    <w:p w:rsidR="00D65933" w:rsidRPr="00A42C01" w:rsidRDefault="002B4D7F" w:rsidP="008A33E8">
      <w:pPr>
        <w:pStyle w:val="a6"/>
        <w:numPr>
          <w:ilvl w:val="0"/>
          <w:numId w:val="30"/>
        </w:numPr>
        <w:ind w:left="2552" w:hanging="1494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Экскурсия «Путешествие в мир химии» - 1-4 классы</w:t>
      </w:r>
    </w:p>
    <w:p w:rsidR="002B4D7F" w:rsidRPr="00A42C01" w:rsidRDefault="002B4D7F" w:rsidP="008A33E8">
      <w:pPr>
        <w:pStyle w:val="a6"/>
        <w:numPr>
          <w:ilvl w:val="0"/>
          <w:numId w:val="30"/>
        </w:numPr>
        <w:ind w:left="2552" w:hanging="1494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Беседа «Вестники весны» - 1- 4 классы</w:t>
      </w:r>
    </w:p>
    <w:p w:rsidR="002B4D7F" w:rsidRPr="00A42C01" w:rsidRDefault="002B4D7F" w:rsidP="008A33E8">
      <w:pPr>
        <w:pStyle w:val="a6"/>
        <w:numPr>
          <w:ilvl w:val="0"/>
          <w:numId w:val="30"/>
        </w:numPr>
        <w:ind w:left="2552" w:hanging="1494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Выставка плакатов и рисунков на темы «Парад химических элементов», «Полна чудес могучая природа» - 5- 11 классы</w:t>
      </w:r>
    </w:p>
    <w:p w:rsidR="002B4D7F" w:rsidRPr="00A42C01" w:rsidRDefault="002B4D7F" w:rsidP="008A33E8">
      <w:pPr>
        <w:pStyle w:val="a6"/>
        <w:ind w:left="2552" w:firstLine="142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– 5-8 классы</w:t>
      </w:r>
    </w:p>
    <w:p w:rsidR="008A33E8" w:rsidRPr="00A42C01" w:rsidRDefault="002B4D7F" w:rsidP="008A33E8">
      <w:pPr>
        <w:pStyle w:val="a6"/>
        <w:numPr>
          <w:ilvl w:val="0"/>
          <w:numId w:val="31"/>
        </w:numPr>
        <w:ind w:left="2552" w:hanging="1494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Интеллектуальная игра «Что? Где? Когда?» - 8 классы</w:t>
      </w:r>
    </w:p>
    <w:p w:rsidR="002B4D7F" w:rsidRPr="00A42C01" w:rsidRDefault="002B4D7F" w:rsidP="008A33E8">
      <w:pPr>
        <w:pStyle w:val="a6"/>
        <w:numPr>
          <w:ilvl w:val="0"/>
          <w:numId w:val="31"/>
        </w:numPr>
        <w:ind w:left="2552" w:hanging="1494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Интегрированный урок «мир постигать и мыслию и сердцем» - 6-7 классы</w:t>
      </w:r>
    </w:p>
    <w:p w:rsidR="002B4D7F" w:rsidRPr="00A42C01" w:rsidRDefault="002B4D7F" w:rsidP="008A33E8">
      <w:pPr>
        <w:pStyle w:val="a6"/>
        <w:numPr>
          <w:ilvl w:val="0"/>
          <w:numId w:val="31"/>
        </w:numPr>
        <w:ind w:left="2552" w:hanging="1494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Познавательная игра «Географический конструктор « - 7 классы</w:t>
      </w:r>
    </w:p>
    <w:p w:rsidR="002B4D7F" w:rsidRPr="00A42C01" w:rsidRDefault="002B4D7F" w:rsidP="008A33E8">
      <w:pPr>
        <w:pStyle w:val="a6"/>
        <w:numPr>
          <w:ilvl w:val="0"/>
          <w:numId w:val="31"/>
        </w:numPr>
        <w:ind w:left="2552" w:hanging="1494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Интеллектуальная игра «Географическая мозаика» - 8-9 классы</w:t>
      </w:r>
    </w:p>
    <w:p w:rsidR="002B4D7F" w:rsidRPr="00A42C01" w:rsidRDefault="002B4D7F" w:rsidP="008A33E8">
      <w:pPr>
        <w:pStyle w:val="a6"/>
        <w:numPr>
          <w:ilvl w:val="0"/>
          <w:numId w:val="31"/>
        </w:numPr>
        <w:ind w:left="2552" w:hanging="1494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Географическая игра «Отгадай-ка» и «Своя игра» - 5-6 классы</w:t>
      </w:r>
    </w:p>
    <w:p w:rsidR="00B63C5B" w:rsidRPr="00A42C01" w:rsidRDefault="002B4D7F" w:rsidP="008A33E8">
      <w:pPr>
        <w:pStyle w:val="a6"/>
        <w:numPr>
          <w:ilvl w:val="0"/>
          <w:numId w:val="31"/>
        </w:numPr>
        <w:ind w:left="2552" w:hanging="1494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Выставка-конкурс «</w:t>
      </w:r>
      <w:r w:rsidR="00B63C5B" w:rsidRPr="00A42C01">
        <w:rPr>
          <w:rFonts w:ascii="Times New Roman" w:hAnsi="Times New Roman" w:cs="Times New Roman"/>
          <w:sz w:val="24"/>
          <w:szCs w:val="24"/>
        </w:rPr>
        <w:t>Волжская Венеция» - 6- 11 классы</w:t>
      </w:r>
    </w:p>
    <w:p w:rsidR="00B63C5B" w:rsidRPr="00A42C01" w:rsidRDefault="00B63C5B" w:rsidP="008A33E8">
      <w:pPr>
        <w:pStyle w:val="a6"/>
        <w:numPr>
          <w:ilvl w:val="0"/>
          <w:numId w:val="31"/>
        </w:numPr>
        <w:ind w:left="2552" w:hanging="1494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Презентации сказок, сценок, проектов</w:t>
      </w:r>
    </w:p>
    <w:p w:rsidR="000120E2" w:rsidRPr="00A42C01" w:rsidRDefault="000120E2" w:rsidP="000120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</w:t>
      </w:r>
      <w:r w:rsidRPr="00A42C01">
        <w:rPr>
          <w:rFonts w:ascii="Times New Roman" w:hAnsi="Times New Roman" w:cs="Times New Roman"/>
          <w:b/>
          <w:sz w:val="24"/>
          <w:szCs w:val="24"/>
        </w:rPr>
        <w:t>«Одарённые дети»</w:t>
      </w:r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  <w:r w:rsidR="008A33E8" w:rsidRPr="00A42C01">
        <w:rPr>
          <w:rFonts w:ascii="Times New Roman" w:hAnsi="Times New Roman" w:cs="Times New Roman"/>
          <w:sz w:val="24"/>
          <w:szCs w:val="24"/>
        </w:rPr>
        <w:t>об</w:t>
      </w:r>
      <w:r w:rsidRPr="00A42C01">
        <w:rPr>
          <w:rFonts w:ascii="Times New Roman" w:hAnsi="Times New Roman" w:cs="Times New Roman"/>
          <w:sz w:val="24"/>
          <w:szCs w:val="24"/>
        </w:rPr>
        <w:t>уча</w:t>
      </w:r>
      <w:r w:rsidR="008A33E8" w:rsidRPr="00A42C01">
        <w:rPr>
          <w:rFonts w:ascii="Times New Roman" w:hAnsi="Times New Roman" w:cs="Times New Roman"/>
          <w:sz w:val="24"/>
          <w:szCs w:val="24"/>
        </w:rPr>
        <w:t>ю</w:t>
      </w:r>
      <w:r w:rsidRPr="00A42C01">
        <w:rPr>
          <w:rFonts w:ascii="Times New Roman" w:hAnsi="Times New Roman" w:cs="Times New Roman"/>
          <w:sz w:val="24"/>
          <w:szCs w:val="24"/>
        </w:rPr>
        <w:t xml:space="preserve">щиеся начальных классов принимали участие в районной олимпиаде школьников среди обучающихся  3 – 4 классов по русскому языку и математике. </w:t>
      </w:r>
    </w:p>
    <w:p w:rsidR="00551CDA" w:rsidRPr="00A42C01" w:rsidRDefault="008A33E8" w:rsidP="000120E2">
      <w:pPr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Призёры</w:t>
      </w:r>
      <w:r w:rsidR="000120E2" w:rsidRPr="00A42C01">
        <w:rPr>
          <w:rFonts w:ascii="Times New Roman" w:hAnsi="Times New Roman" w:cs="Times New Roman"/>
          <w:b/>
          <w:sz w:val="24"/>
          <w:szCs w:val="24"/>
        </w:rPr>
        <w:t xml:space="preserve"> районной олимпиады по математике </w:t>
      </w:r>
      <w:r w:rsidR="00551CDA" w:rsidRPr="00A42C01">
        <w:rPr>
          <w:rFonts w:ascii="Times New Roman" w:hAnsi="Times New Roman" w:cs="Times New Roman"/>
          <w:b/>
          <w:sz w:val="24"/>
          <w:szCs w:val="24"/>
        </w:rPr>
        <w:t>-2 чел.,</w:t>
      </w:r>
    </w:p>
    <w:p w:rsidR="000120E2" w:rsidRPr="00A42C01" w:rsidRDefault="000120E2" w:rsidP="000120E2">
      <w:pPr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 xml:space="preserve">по русскому языку – </w:t>
      </w:r>
      <w:r w:rsidR="00551CDA" w:rsidRPr="00A42C01">
        <w:rPr>
          <w:rFonts w:ascii="Times New Roman" w:hAnsi="Times New Roman" w:cs="Times New Roman"/>
          <w:b/>
          <w:sz w:val="24"/>
          <w:szCs w:val="24"/>
        </w:rPr>
        <w:t xml:space="preserve"> 1 чел.</w:t>
      </w:r>
    </w:p>
    <w:p w:rsidR="000120E2" w:rsidRPr="00A42C01" w:rsidRDefault="000120E2" w:rsidP="000120E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8A33E8" w:rsidRPr="00A42C01">
        <w:rPr>
          <w:rFonts w:ascii="Times New Roman" w:hAnsi="Times New Roman" w:cs="Times New Roman"/>
          <w:sz w:val="24"/>
          <w:szCs w:val="24"/>
        </w:rPr>
        <w:t>об</w:t>
      </w:r>
      <w:r w:rsidRPr="00A42C01">
        <w:rPr>
          <w:rFonts w:ascii="Times New Roman" w:hAnsi="Times New Roman" w:cs="Times New Roman"/>
          <w:sz w:val="24"/>
          <w:szCs w:val="24"/>
        </w:rPr>
        <w:t>уча</w:t>
      </w:r>
      <w:r w:rsidR="008A33E8" w:rsidRPr="00A42C01">
        <w:rPr>
          <w:rFonts w:ascii="Times New Roman" w:hAnsi="Times New Roman" w:cs="Times New Roman"/>
          <w:sz w:val="24"/>
          <w:szCs w:val="24"/>
        </w:rPr>
        <w:t>ю</w:t>
      </w:r>
      <w:r w:rsidRPr="00A42C01">
        <w:rPr>
          <w:rFonts w:ascii="Times New Roman" w:hAnsi="Times New Roman" w:cs="Times New Roman"/>
          <w:sz w:val="24"/>
          <w:szCs w:val="24"/>
        </w:rPr>
        <w:t>щиеся начальных классов принимали участие в  Международной интеллектуальной викторине</w:t>
      </w:r>
      <w:r w:rsidRPr="00A42C0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42C01">
        <w:rPr>
          <w:rFonts w:ascii="Times New Roman" w:hAnsi="Times New Roman" w:cs="Times New Roman"/>
          <w:b/>
          <w:sz w:val="24"/>
          <w:szCs w:val="24"/>
        </w:rPr>
        <w:t>Знайкины</w:t>
      </w:r>
      <w:proofErr w:type="spellEnd"/>
      <w:r w:rsidRPr="00A42C01">
        <w:rPr>
          <w:rFonts w:ascii="Times New Roman" w:hAnsi="Times New Roman" w:cs="Times New Roman"/>
          <w:b/>
          <w:sz w:val="24"/>
          <w:szCs w:val="24"/>
        </w:rPr>
        <w:t xml:space="preserve"> друзья», </w:t>
      </w:r>
      <w:r w:rsidRPr="00A42C01">
        <w:rPr>
          <w:rFonts w:ascii="Times New Roman" w:hAnsi="Times New Roman" w:cs="Times New Roman"/>
          <w:sz w:val="24"/>
          <w:szCs w:val="24"/>
        </w:rPr>
        <w:t>проводимой Волгоградской общественной организацией логопедов и дефектологов. Результаты</w:t>
      </w:r>
      <w:r w:rsidR="008A33E8" w:rsidRPr="00A42C01">
        <w:rPr>
          <w:rFonts w:ascii="Times New Roman" w:hAnsi="Times New Roman" w:cs="Times New Roman"/>
          <w:sz w:val="24"/>
          <w:szCs w:val="24"/>
        </w:rPr>
        <w:t>:</w:t>
      </w:r>
      <w:r w:rsidRPr="00A42C01">
        <w:rPr>
          <w:rFonts w:ascii="Times New Roman" w:hAnsi="Times New Roman" w:cs="Times New Roman"/>
          <w:sz w:val="24"/>
          <w:szCs w:val="24"/>
        </w:rPr>
        <w:t xml:space="preserve">  3 человека – 1 место, 3 человека – 2 место, 2 человека – 3 место.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1.Беспалко Дарья (3б класс)        -  учитель Шилова Любовь Николаевна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2.Троилова Виктория (3б класс) – учитель Шилова Любовь Николаевна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3.Шульга Арина (3б класс)          -  учитель Шилова Любовь Николаевна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1.Адова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(3б класс)                    -  учитель Шилова Любовь Николаевна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2.Бухарева Анастасия (3б класс)          -  учитель Шилова Любовь Николаевна 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3.Холодкова Алина (3б класс)              -  учитель Шилова Любовь Николаевна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1.Шуваев Алексей (2а класс)    – учитель 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Троилова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2.Жидкова Валерия (2б класс) – учитель  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Юмагулова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Гельайзар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Зябировна</w:t>
      </w:r>
      <w:proofErr w:type="spellEnd"/>
    </w:p>
    <w:p w:rsidR="000120E2" w:rsidRPr="00A42C01" w:rsidRDefault="000120E2" w:rsidP="000120E2">
      <w:pPr>
        <w:rPr>
          <w:rFonts w:ascii="Times New Roman" w:hAnsi="Times New Roman" w:cs="Times New Roman"/>
          <w:sz w:val="24"/>
          <w:szCs w:val="24"/>
        </w:rPr>
      </w:pPr>
    </w:p>
    <w:p w:rsidR="000120E2" w:rsidRPr="00A42C01" w:rsidRDefault="000120E2" w:rsidP="000120E2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ab/>
      </w:r>
      <w:r w:rsidR="008A33E8" w:rsidRPr="00A42C01">
        <w:rPr>
          <w:rFonts w:ascii="Times New Roman" w:hAnsi="Times New Roman" w:cs="Times New Roman"/>
          <w:sz w:val="24"/>
          <w:szCs w:val="24"/>
        </w:rPr>
        <w:t>Об</w:t>
      </w:r>
      <w:r w:rsidRPr="00A42C01">
        <w:rPr>
          <w:rFonts w:ascii="Times New Roman" w:hAnsi="Times New Roman" w:cs="Times New Roman"/>
          <w:sz w:val="24"/>
          <w:szCs w:val="24"/>
        </w:rPr>
        <w:t>уча</w:t>
      </w:r>
      <w:r w:rsidR="00AB1841" w:rsidRPr="00A42C01">
        <w:rPr>
          <w:rFonts w:ascii="Times New Roman" w:hAnsi="Times New Roman" w:cs="Times New Roman"/>
          <w:sz w:val="24"/>
          <w:szCs w:val="24"/>
        </w:rPr>
        <w:t>ю</w:t>
      </w:r>
      <w:r w:rsidRPr="00A42C01">
        <w:rPr>
          <w:rFonts w:ascii="Times New Roman" w:hAnsi="Times New Roman" w:cs="Times New Roman"/>
          <w:sz w:val="24"/>
          <w:szCs w:val="24"/>
        </w:rPr>
        <w:t xml:space="preserve">щиеся 3б  класса Адова К.,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Н., Бухарева А., Шульга А. под руководством учителя начальных классов Шиловой Л.Н. принимали участие в интеллектуальных состязаниях по окружающему миру, русскому языку, математике для </w:t>
      </w:r>
      <w:proofErr w:type="gramStart"/>
      <w:r w:rsidRPr="00A42C01">
        <w:rPr>
          <w:rFonts w:ascii="Times New Roman" w:hAnsi="Times New Roman" w:cs="Times New Roman"/>
          <w:sz w:val="24"/>
          <w:szCs w:val="24"/>
        </w:rPr>
        <w:t xml:space="preserve">младших школьников, проводимых Волгоградской государственной академией </w:t>
      </w:r>
      <w:r w:rsidRPr="00A42C01">
        <w:rPr>
          <w:rFonts w:ascii="Times New Roman" w:hAnsi="Times New Roman" w:cs="Times New Roman"/>
          <w:sz w:val="24"/>
          <w:szCs w:val="24"/>
        </w:rPr>
        <w:lastRenderedPageBreak/>
        <w:t>повышения квалификации и  переподготовки работников образования и добились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 xml:space="preserve"> следующих результатов: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Окружающий мир. Участвовали 83 человека.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Адова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– 10 место (73 балла из 100)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A42C01">
        <w:rPr>
          <w:rFonts w:ascii="Times New Roman" w:hAnsi="Times New Roman" w:cs="Times New Roman"/>
          <w:sz w:val="24"/>
          <w:szCs w:val="24"/>
        </w:rPr>
        <w:t>Шульга Арина – 11 место (72 балла из 100</w:t>
      </w:r>
      <w:proofErr w:type="gramEnd"/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Никита – 23 место (57 баллов из 100)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Русский язык. Участвовали  158 человек.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Шульга Арина – 10 место (83 балла из 100)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A42C01">
        <w:rPr>
          <w:rFonts w:ascii="Times New Roman" w:hAnsi="Times New Roman" w:cs="Times New Roman"/>
          <w:sz w:val="24"/>
          <w:szCs w:val="24"/>
        </w:rPr>
        <w:t>Адова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  –  16 место (76 баллов  из 100)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Никита – 21 место (71 балл из 100)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Бухарева Анастасия – 43 место (48 баллов из 100)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Математика. Участвовали 225 чел.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Шульга Арина – 3 место (90 баллов из 100)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A42C01">
        <w:rPr>
          <w:rFonts w:ascii="Times New Roman" w:hAnsi="Times New Roman" w:cs="Times New Roman"/>
          <w:sz w:val="24"/>
          <w:szCs w:val="24"/>
        </w:rPr>
        <w:t>Адова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  –  3 место (90 баллов  из 100)</w:t>
      </w:r>
    </w:p>
    <w:p w:rsidR="000120E2" w:rsidRPr="00A42C01" w:rsidRDefault="000120E2" w:rsidP="000120E2">
      <w:pPr>
        <w:pStyle w:val="aa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Бухарева Анастасия – 13 место (40 баллов из 100)</w:t>
      </w:r>
    </w:p>
    <w:p w:rsidR="000120E2" w:rsidRPr="00A42C01" w:rsidRDefault="000120E2" w:rsidP="000120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В </w:t>
      </w:r>
      <w:r w:rsidRPr="00A42C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2C01">
        <w:rPr>
          <w:rFonts w:ascii="Times New Roman" w:hAnsi="Times New Roman" w:cs="Times New Roman"/>
          <w:sz w:val="24"/>
          <w:szCs w:val="24"/>
        </w:rPr>
        <w:t xml:space="preserve"> полугодии 2012 – 2013 учебного года  в школе проходили различные конкурсы для учащихся 1 – 11 классов. Большой популярностью среди учащихся пользуются  конкурсы по языкознанию «Русский медвежонок» - участвовали 65 человек</w:t>
      </w:r>
      <w:r w:rsidR="00551CDA" w:rsidRPr="00A42C01">
        <w:rPr>
          <w:rFonts w:ascii="Times New Roman" w:hAnsi="Times New Roman" w:cs="Times New Roman"/>
          <w:sz w:val="24"/>
          <w:szCs w:val="24"/>
        </w:rPr>
        <w:t>,</w:t>
      </w:r>
      <w:r w:rsidRPr="00A42C01">
        <w:rPr>
          <w:rFonts w:ascii="Times New Roman" w:hAnsi="Times New Roman" w:cs="Times New Roman"/>
          <w:sz w:val="24"/>
          <w:szCs w:val="24"/>
        </w:rPr>
        <w:t xml:space="preserve">  по английскому языку «Британский бульдог</w:t>
      </w:r>
      <w:r w:rsidR="00551CDA" w:rsidRPr="00A42C01">
        <w:rPr>
          <w:rFonts w:ascii="Times New Roman" w:hAnsi="Times New Roman" w:cs="Times New Roman"/>
          <w:sz w:val="24"/>
          <w:szCs w:val="24"/>
        </w:rPr>
        <w:t xml:space="preserve">» - </w:t>
      </w:r>
      <w:r w:rsidRPr="00A42C01">
        <w:rPr>
          <w:rFonts w:ascii="Times New Roman" w:hAnsi="Times New Roman" w:cs="Times New Roman"/>
          <w:sz w:val="24"/>
          <w:szCs w:val="24"/>
        </w:rPr>
        <w:t xml:space="preserve"> 98 человек из 3 – 11 классов.</w:t>
      </w:r>
    </w:p>
    <w:p w:rsidR="00551CDA" w:rsidRPr="00A42C01" w:rsidRDefault="000120E2" w:rsidP="000120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В декабре традиционно проходила   зимняя интеллектуальная игра. Активно участвовали 100 человек -  учащиеся 2а, 2б, 3а, 3б, 4б, 5а, 6а, 6б,7а, 7б, 8а, 8б,10и 11 классов  </w:t>
      </w:r>
    </w:p>
    <w:p w:rsidR="000120E2" w:rsidRPr="00A42C01" w:rsidRDefault="000120E2" w:rsidP="000120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Во </w:t>
      </w:r>
      <w:r w:rsidRPr="00A42C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2C01">
        <w:rPr>
          <w:rFonts w:ascii="Times New Roman" w:hAnsi="Times New Roman" w:cs="Times New Roman"/>
          <w:sz w:val="24"/>
          <w:szCs w:val="24"/>
        </w:rPr>
        <w:t xml:space="preserve"> полугодии 2012 – 2013 учебного года  в школе проходили различные конку</w:t>
      </w:r>
      <w:r w:rsidR="00551CDA" w:rsidRPr="00A42C01">
        <w:rPr>
          <w:rFonts w:ascii="Times New Roman" w:hAnsi="Times New Roman" w:cs="Times New Roman"/>
          <w:sz w:val="24"/>
          <w:szCs w:val="24"/>
        </w:rPr>
        <w:t>рсы для учащихся 1 – 11 классов:</w:t>
      </w:r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DA" w:rsidRPr="00A42C01" w:rsidRDefault="000120E2" w:rsidP="00B30707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конкурс по математике </w:t>
      </w:r>
      <w:r w:rsidRPr="00A42C01">
        <w:rPr>
          <w:rFonts w:ascii="Times New Roman" w:hAnsi="Times New Roman" w:cs="Times New Roman"/>
          <w:b/>
          <w:sz w:val="24"/>
          <w:szCs w:val="24"/>
        </w:rPr>
        <w:t>«Кенгуру»</w:t>
      </w:r>
      <w:r w:rsidRPr="00A42C01">
        <w:rPr>
          <w:rFonts w:ascii="Times New Roman" w:hAnsi="Times New Roman" w:cs="Times New Roman"/>
          <w:sz w:val="24"/>
          <w:szCs w:val="24"/>
        </w:rPr>
        <w:t xml:space="preserve"> - 92 человека из 2- 11 классов. </w:t>
      </w:r>
    </w:p>
    <w:p w:rsidR="00551CDA" w:rsidRPr="00A42C01" w:rsidRDefault="000120E2" w:rsidP="00B30707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конкурс по литературе </w:t>
      </w:r>
      <w:r w:rsidRPr="00A42C01">
        <w:rPr>
          <w:rFonts w:ascii="Times New Roman" w:hAnsi="Times New Roman" w:cs="Times New Roman"/>
          <w:b/>
          <w:sz w:val="24"/>
          <w:szCs w:val="24"/>
        </w:rPr>
        <w:t>«Пегас»</w:t>
      </w:r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  <w:r w:rsidR="00551CDA" w:rsidRPr="00A42C01">
        <w:rPr>
          <w:rFonts w:ascii="Times New Roman" w:hAnsi="Times New Roman" w:cs="Times New Roman"/>
          <w:sz w:val="24"/>
          <w:szCs w:val="24"/>
        </w:rPr>
        <w:t xml:space="preserve">- </w:t>
      </w:r>
      <w:r w:rsidRPr="00A42C01">
        <w:rPr>
          <w:rFonts w:ascii="Times New Roman" w:hAnsi="Times New Roman" w:cs="Times New Roman"/>
          <w:sz w:val="24"/>
          <w:szCs w:val="24"/>
        </w:rPr>
        <w:t xml:space="preserve">40 учащихся 2 – 7 классов. </w:t>
      </w:r>
    </w:p>
    <w:p w:rsidR="00551CDA" w:rsidRPr="00A42C01" w:rsidRDefault="000120E2" w:rsidP="00B30707">
      <w:pPr>
        <w:pStyle w:val="a6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2C01">
        <w:rPr>
          <w:rFonts w:ascii="Times New Roman" w:hAnsi="Times New Roman" w:cs="Times New Roman"/>
          <w:sz w:val="24"/>
          <w:szCs w:val="24"/>
        </w:rPr>
        <w:t>общероссийской олимпиаде  «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>» по  русскому языку, литературе, математике, физике, истории, обществознанию, химии</w:t>
      </w:r>
      <w:r w:rsidR="00551CDA" w:rsidRPr="00A42C01">
        <w:rPr>
          <w:rFonts w:ascii="Times New Roman" w:hAnsi="Times New Roman" w:cs="Times New Roman"/>
          <w:sz w:val="24"/>
          <w:szCs w:val="24"/>
        </w:rPr>
        <w:t xml:space="preserve">- </w:t>
      </w:r>
      <w:r w:rsidRPr="00A42C01">
        <w:rPr>
          <w:rFonts w:ascii="Times New Roman" w:hAnsi="Times New Roman" w:cs="Times New Roman"/>
          <w:sz w:val="24"/>
          <w:szCs w:val="24"/>
        </w:rPr>
        <w:t xml:space="preserve"> 234 ученика. </w:t>
      </w:r>
      <w:proofErr w:type="gramEnd"/>
    </w:p>
    <w:p w:rsidR="000120E2" w:rsidRPr="00A42C01" w:rsidRDefault="000120E2" w:rsidP="00B30707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Командный конкурс</w:t>
      </w:r>
      <w:r w:rsidRPr="00A42C01">
        <w:rPr>
          <w:rFonts w:ascii="Times New Roman" w:hAnsi="Times New Roman" w:cs="Times New Roman"/>
          <w:b/>
          <w:sz w:val="24"/>
          <w:szCs w:val="24"/>
        </w:rPr>
        <w:t xml:space="preserve"> «Град Знаний» - 2013 -  </w:t>
      </w:r>
      <w:r w:rsidRPr="00A42C01">
        <w:rPr>
          <w:rFonts w:ascii="Times New Roman" w:hAnsi="Times New Roman" w:cs="Times New Roman"/>
          <w:sz w:val="24"/>
          <w:szCs w:val="24"/>
        </w:rPr>
        <w:t>19  команд от школы.</w:t>
      </w:r>
    </w:p>
    <w:p w:rsidR="00551CDA" w:rsidRPr="00A42C01" w:rsidRDefault="00551CDA" w:rsidP="000120E2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На базе школы прошли районные семинары:</w:t>
      </w:r>
    </w:p>
    <w:p w:rsidR="000120E2" w:rsidRPr="00A42C01" w:rsidRDefault="000120E2" w:rsidP="00551CDA">
      <w:pPr>
        <w:pStyle w:val="a7"/>
        <w:numPr>
          <w:ilvl w:val="0"/>
          <w:numId w:val="25"/>
        </w:numPr>
        <w:rPr>
          <w:bCs/>
          <w:color w:val="7030A0"/>
        </w:rPr>
      </w:pPr>
      <w:r w:rsidRPr="00A42C01">
        <w:rPr>
          <w:b/>
          <w:color w:val="7030A0"/>
        </w:rPr>
        <w:t>Районный семинар для заместителей</w:t>
      </w:r>
      <w:r w:rsidRPr="00A42C01">
        <w:rPr>
          <w:color w:val="7030A0"/>
        </w:rPr>
        <w:t xml:space="preserve"> </w:t>
      </w:r>
      <w:r w:rsidRPr="00A42C01">
        <w:rPr>
          <w:b/>
          <w:bCs/>
          <w:color w:val="7030A0"/>
        </w:rPr>
        <w:t xml:space="preserve">директоров по УР </w:t>
      </w:r>
      <w:r w:rsidRPr="00A42C01">
        <w:rPr>
          <w:color w:val="7030A0"/>
        </w:rPr>
        <w:t xml:space="preserve"> </w:t>
      </w:r>
      <w:r w:rsidRPr="00A42C01">
        <w:rPr>
          <w:b/>
          <w:color w:val="7030A0"/>
        </w:rPr>
        <w:t>«Особенности организации внеурочной деятельности при реализации ФГОС второго поколения»</w:t>
      </w:r>
      <w:r w:rsidRPr="00A42C01">
        <w:rPr>
          <w:color w:val="7030A0"/>
        </w:rPr>
        <w:t>.</w:t>
      </w:r>
    </w:p>
    <w:p w:rsidR="000120E2" w:rsidRPr="00A42C01" w:rsidRDefault="000120E2" w:rsidP="00551CDA">
      <w:pPr>
        <w:pStyle w:val="a7"/>
        <w:numPr>
          <w:ilvl w:val="0"/>
          <w:numId w:val="25"/>
        </w:numPr>
        <w:rPr>
          <w:color w:val="7030A0"/>
        </w:rPr>
      </w:pPr>
      <w:r w:rsidRPr="00A42C01">
        <w:rPr>
          <w:b/>
          <w:color w:val="7030A0"/>
        </w:rPr>
        <w:t xml:space="preserve">Районный фестиваль проектов  «Содружество: потенциал учителя – талант ученика»  на тему «Эпоха и её герои», </w:t>
      </w:r>
      <w:r w:rsidRPr="00A42C01">
        <w:rPr>
          <w:color w:val="7030A0"/>
        </w:rPr>
        <w:t>посвящённый Году Российской истории под руководством Черновой Т.И.</w:t>
      </w:r>
    </w:p>
    <w:p w:rsidR="000120E2" w:rsidRPr="00A42C01" w:rsidRDefault="000120E2" w:rsidP="00551CDA">
      <w:pPr>
        <w:pStyle w:val="a7"/>
        <w:numPr>
          <w:ilvl w:val="0"/>
          <w:numId w:val="25"/>
        </w:numPr>
        <w:rPr>
          <w:color w:val="7030A0"/>
        </w:rPr>
      </w:pPr>
      <w:r w:rsidRPr="00A42C01">
        <w:rPr>
          <w:b/>
          <w:color w:val="7030A0"/>
        </w:rPr>
        <w:t xml:space="preserve">Районный семинар для учителей иностранного языка «Творческий подход к планированию урока» </w:t>
      </w:r>
      <w:r w:rsidRPr="00A42C01">
        <w:rPr>
          <w:color w:val="7030A0"/>
        </w:rPr>
        <w:t xml:space="preserve">под руководством </w:t>
      </w:r>
      <w:proofErr w:type="spellStart"/>
      <w:r w:rsidRPr="00A42C01">
        <w:rPr>
          <w:color w:val="7030A0"/>
        </w:rPr>
        <w:t>Синектутовой</w:t>
      </w:r>
      <w:proofErr w:type="spellEnd"/>
      <w:r w:rsidRPr="00A42C01">
        <w:rPr>
          <w:color w:val="7030A0"/>
        </w:rPr>
        <w:t xml:space="preserve"> Г.В.</w:t>
      </w:r>
    </w:p>
    <w:p w:rsidR="000120E2" w:rsidRPr="00A42C01" w:rsidRDefault="000120E2" w:rsidP="00551CDA">
      <w:pPr>
        <w:pStyle w:val="a7"/>
        <w:numPr>
          <w:ilvl w:val="0"/>
          <w:numId w:val="25"/>
        </w:numPr>
        <w:rPr>
          <w:color w:val="7030A0"/>
        </w:rPr>
      </w:pPr>
      <w:r w:rsidRPr="00A42C01">
        <w:rPr>
          <w:b/>
          <w:color w:val="7030A0"/>
        </w:rPr>
        <w:t xml:space="preserve">Районная ученическая конференция «Роль иностранного языка в жизни современного человека» </w:t>
      </w:r>
      <w:r w:rsidRPr="00A42C01">
        <w:rPr>
          <w:color w:val="7030A0"/>
        </w:rPr>
        <w:t xml:space="preserve">под руководством </w:t>
      </w:r>
      <w:proofErr w:type="spellStart"/>
      <w:r w:rsidRPr="00A42C01">
        <w:rPr>
          <w:color w:val="7030A0"/>
        </w:rPr>
        <w:t>Синектутовой</w:t>
      </w:r>
      <w:proofErr w:type="spellEnd"/>
      <w:r w:rsidRPr="00A42C01">
        <w:rPr>
          <w:color w:val="7030A0"/>
        </w:rPr>
        <w:t xml:space="preserve"> Г.В.</w:t>
      </w:r>
    </w:p>
    <w:p w:rsidR="000120E2" w:rsidRPr="00A42C01" w:rsidRDefault="000120E2" w:rsidP="00551CDA">
      <w:pPr>
        <w:pStyle w:val="a7"/>
        <w:numPr>
          <w:ilvl w:val="0"/>
          <w:numId w:val="25"/>
        </w:numPr>
        <w:rPr>
          <w:color w:val="7030A0"/>
        </w:rPr>
      </w:pPr>
      <w:r w:rsidRPr="00A42C01">
        <w:rPr>
          <w:b/>
          <w:color w:val="7030A0"/>
        </w:rPr>
        <w:t>Районный семинар для учителей физики «Современные формы и методы контроля  знаний»</w:t>
      </w:r>
      <w:r w:rsidRPr="00A42C01">
        <w:rPr>
          <w:color w:val="7030A0"/>
        </w:rPr>
        <w:t xml:space="preserve"> под руководством учителя физики Наумовой Е.В.</w:t>
      </w:r>
    </w:p>
    <w:p w:rsidR="000120E2" w:rsidRPr="00A42C01" w:rsidRDefault="000120E2" w:rsidP="00551CDA">
      <w:pPr>
        <w:pStyle w:val="a7"/>
        <w:numPr>
          <w:ilvl w:val="0"/>
          <w:numId w:val="25"/>
        </w:numPr>
        <w:rPr>
          <w:color w:val="7030A0"/>
        </w:rPr>
      </w:pPr>
      <w:r w:rsidRPr="00A42C01">
        <w:rPr>
          <w:b/>
          <w:color w:val="7030A0"/>
        </w:rPr>
        <w:t>Районный семинар</w:t>
      </w:r>
      <w:r w:rsidRPr="00A42C01">
        <w:rPr>
          <w:b/>
          <w:bCs/>
          <w:color w:val="7030A0"/>
        </w:rPr>
        <w:t xml:space="preserve"> для учителей химии </w:t>
      </w:r>
      <w:r w:rsidRPr="00A42C01">
        <w:rPr>
          <w:color w:val="7030A0"/>
        </w:rPr>
        <w:t xml:space="preserve">под руководством  </w:t>
      </w:r>
      <w:proofErr w:type="spellStart"/>
      <w:r w:rsidRPr="00A42C01">
        <w:rPr>
          <w:color w:val="7030A0"/>
        </w:rPr>
        <w:t>Тимощенко</w:t>
      </w:r>
      <w:proofErr w:type="spellEnd"/>
      <w:r w:rsidRPr="00A42C01">
        <w:rPr>
          <w:color w:val="7030A0"/>
        </w:rPr>
        <w:t xml:space="preserve"> О.А. на тему «Системно – </w:t>
      </w:r>
      <w:proofErr w:type="spellStart"/>
      <w:r w:rsidRPr="00A42C01">
        <w:rPr>
          <w:color w:val="7030A0"/>
        </w:rPr>
        <w:t>деятельностный</w:t>
      </w:r>
      <w:proofErr w:type="spellEnd"/>
      <w:r w:rsidRPr="00A42C01">
        <w:rPr>
          <w:color w:val="7030A0"/>
        </w:rPr>
        <w:t xml:space="preserve"> подход как средство современных целей образования».</w:t>
      </w:r>
    </w:p>
    <w:p w:rsidR="009D370A" w:rsidRDefault="009D370A" w:rsidP="00B30707">
      <w:pPr>
        <w:ind w:left="709" w:firstLine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D370A" w:rsidRDefault="009D370A" w:rsidP="00B30707">
      <w:pPr>
        <w:ind w:left="709" w:firstLine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D370A" w:rsidRDefault="009D370A" w:rsidP="00B30707">
      <w:pPr>
        <w:ind w:left="709" w:firstLine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D370A" w:rsidRDefault="009D370A" w:rsidP="00B30707">
      <w:pPr>
        <w:ind w:left="709" w:firstLine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D370A" w:rsidRDefault="009D370A" w:rsidP="00B30707">
      <w:pPr>
        <w:ind w:left="709" w:firstLine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E1B3B" w:rsidRPr="00A42C01" w:rsidRDefault="00B30707" w:rsidP="00B30707">
      <w:pPr>
        <w:ind w:left="709" w:firstLine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color w:val="FF0000"/>
          <w:sz w:val="24"/>
          <w:szCs w:val="24"/>
        </w:rPr>
        <w:t>11. Организация воспитательной работы</w:t>
      </w:r>
      <w:r w:rsidR="008E1B3B" w:rsidRPr="00A42C0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8E1B3B" w:rsidRPr="00A42C01" w:rsidRDefault="00B30707" w:rsidP="008E1B3B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707" w:rsidRPr="00A42C01" w:rsidRDefault="008E1B3B" w:rsidP="00B307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Цель воспитательной работы</w:t>
      </w:r>
      <w:r w:rsidR="00B30707" w:rsidRPr="00A42C01">
        <w:rPr>
          <w:rFonts w:ascii="Times New Roman" w:hAnsi="Times New Roman" w:cs="Times New Roman"/>
          <w:sz w:val="24"/>
          <w:szCs w:val="24"/>
        </w:rPr>
        <w:t xml:space="preserve">: </w:t>
      </w:r>
      <w:r w:rsidR="00B30707" w:rsidRPr="00A42C01">
        <w:rPr>
          <w:rFonts w:ascii="Times New Roman" w:hAnsi="Times New Roman" w:cs="Times New Roman"/>
          <w:color w:val="29261E"/>
          <w:sz w:val="24"/>
          <w:szCs w:val="24"/>
        </w:rPr>
        <w:t xml:space="preserve"> </w:t>
      </w:r>
      <w:r w:rsidR="00B30707" w:rsidRPr="00A42C01">
        <w:rPr>
          <w:rFonts w:ascii="Times New Roman" w:eastAsia="Calibri" w:hAnsi="Times New Roman" w:cs="Times New Roman"/>
          <w:color w:val="29261E"/>
          <w:sz w:val="24"/>
          <w:szCs w:val="24"/>
        </w:rPr>
        <w:t>Воспитание духовно- нравственной, свободной, обладающей высоким уровнем самосознания, развитым интеллектом, ведущей здоровый образ жизни и творческой личности школьника</w:t>
      </w:r>
      <w:proofErr w:type="gramStart"/>
      <w:r w:rsidR="00B30707" w:rsidRPr="00A42C01">
        <w:rPr>
          <w:rFonts w:ascii="Times New Roman" w:eastAsia="Calibri" w:hAnsi="Times New Roman" w:cs="Times New Roman"/>
          <w:color w:val="29261E"/>
          <w:sz w:val="24"/>
          <w:szCs w:val="24"/>
        </w:rPr>
        <w:t>.</w:t>
      </w:r>
      <w:proofErr w:type="gramEnd"/>
    </w:p>
    <w:p w:rsidR="008E1B3B" w:rsidRPr="00A42C01" w:rsidRDefault="008E1B3B" w:rsidP="008E1B3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.</w:t>
      </w:r>
    </w:p>
    <w:p w:rsidR="008E1B3B" w:rsidRPr="00A42C01" w:rsidRDefault="008E1B3B" w:rsidP="008E1B3B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Основные задачи воспитательной работы:</w:t>
      </w:r>
    </w:p>
    <w:p w:rsidR="008E1B3B" w:rsidRPr="00A42C01" w:rsidRDefault="008E1B3B" w:rsidP="008E1B3B">
      <w:pPr>
        <w:numPr>
          <w:ilvl w:val="0"/>
          <w:numId w:val="10"/>
        </w:numPr>
        <w:tabs>
          <w:tab w:val="clear" w:pos="2160"/>
          <w:tab w:val="num" w:pos="1080"/>
        </w:tabs>
        <w:ind w:left="1080" w:hanging="54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Формирование мировоззрения и системы базовых ценностей личности;</w:t>
      </w:r>
    </w:p>
    <w:p w:rsidR="008E1B3B" w:rsidRPr="00A42C01" w:rsidRDefault="008E1B3B" w:rsidP="008E1B3B">
      <w:pPr>
        <w:numPr>
          <w:ilvl w:val="0"/>
          <w:numId w:val="10"/>
        </w:numPr>
        <w:tabs>
          <w:tab w:val="clear" w:pos="2160"/>
          <w:tab w:val="num" w:pos="1080"/>
        </w:tabs>
        <w:ind w:left="108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>Организация инновационной работы в области воспитания и дополнительного образования;</w:t>
      </w:r>
    </w:p>
    <w:p w:rsidR="008E1B3B" w:rsidRPr="00A42C01" w:rsidRDefault="008E1B3B" w:rsidP="008E1B3B">
      <w:pPr>
        <w:numPr>
          <w:ilvl w:val="0"/>
          <w:numId w:val="10"/>
        </w:numPr>
        <w:tabs>
          <w:tab w:val="clear" w:pos="2160"/>
          <w:tab w:val="num" w:pos="1080"/>
        </w:tabs>
        <w:ind w:left="108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Организационно-правовые меры по развитию воспитания и дополнительного образования детей и обучающейся молодежи;</w:t>
      </w:r>
    </w:p>
    <w:p w:rsidR="008E1B3B" w:rsidRPr="00A42C01" w:rsidRDefault="008E1B3B" w:rsidP="008E1B3B">
      <w:pPr>
        <w:numPr>
          <w:ilvl w:val="0"/>
          <w:numId w:val="10"/>
        </w:numPr>
        <w:tabs>
          <w:tab w:val="clear" w:pos="2160"/>
          <w:tab w:val="num" w:pos="1080"/>
        </w:tabs>
        <w:ind w:left="108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A42C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 xml:space="preserve"> к общечеловеческим нормам морали, национальным устоям и традициям образовательного учреждения;</w:t>
      </w:r>
    </w:p>
    <w:p w:rsidR="008E1B3B" w:rsidRPr="00A42C01" w:rsidRDefault="008E1B3B" w:rsidP="008E1B3B">
      <w:pPr>
        <w:numPr>
          <w:ilvl w:val="0"/>
          <w:numId w:val="10"/>
        </w:numPr>
        <w:tabs>
          <w:tab w:val="clear" w:pos="2160"/>
          <w:tab w:val="num" w:pos="1080"/>
        </w:tabs>
        <w:ind w:left="108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Обеспечение развития личности и ее социально-психологической поддержки, формирование личностных качеств, необходимых для жизни;</w:t>
      </w:r>
    </w:p>
    <w:p w:rsidR="008E1B3B" w:rsidRPr="00A42C01" w:rsidRDefault="008E1B3B" w:rsidP="008E1B3B">
      <w:pPr>
        <w:numPr>
          <w:ilvl w:val="0"/>
          <w:numId w:val="10"/>
        </w:numPr>
        <w:tabs>
          <w:tab w:val="clear" w:pos="2160"/>
          <w:tab w:val="num" w:pos="1080"/>
        </w:tabs>
        <w:ind w:left="1080" w:hanging="54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среде обитания;</w:t>
      </w:r>
    </w:p>
    <w:p w:rsidR="008E1B3B" w:rsidRPr="00A42C01" w:rsidRDefault="008E1B3B" w:rsidP="008E1B3B">
      <w:pPr>
        <w:numPr>
          <w:ilvl w:val="0"/>
          <w:numId w:val="10"/>
        </w:numPr>
        <w:tabs>
          <w:tab w:val="clear" w:pos="2160"/>
          <w:tab w:val="num" w:pos="1080"/>
        </w:tabs>
        <w:ind w:left="108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>Развитие воспитательного потенциала семьи;</w:t>
      </w:r>
    </w:p>
    <w:p w:rsidR="008E1B3B" w:rsidRPr="00A42C01" w:rsidRDefault="008E1B3B" w:rsidP="008E1B3B">
      <w:pPr>
        <w:numPr>
          <w:ilvl w:val="0"/>
          <w:numId w:val="10"/>
        </w:numPr>
        <w:tabs>
          <w:tab w:val="clear" w:pos="2160"/>
          <w:tab w:val="num" w:pos="1080"/>
        </w:tabs>
        <w:ind w:left="108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A42C01">
        <w:rPr>
          <w:rFonts w:ascii="Times New Roman" w:hAnsi="Times New Roman" w:cs="Times New Roman"/>
          <w:color w:val="000000"/>
          <w:sz w:val="24"/>
          <w:szCs w:val="24"/>
        </w:rPr>
        <w:t>Поддержка социальных инициатив и достижений обучающихся.</w:t>
      </w:r>
    </w:p>
    <w:p w:rsidR="008E1B3B" w:rsidRPr="00A42C01" w:rsidRDefault="008E1B3B" w:rsidP="008E1B3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Успешное решение поставленных задач позволяет обеспечить условия для становления и самореализации обучающихся, обладающих мировоззренческим потенциалом, высокой культурой и гражданской ответственностью, интеллектуальным и социальным творчеством.</w:t>
      </w:r>
    </w:p>
    <w:p w:rsidR="008E1B3B" w:rsidRPr="00A42C01" w:rsidRDefault="008E1B3B" w:rsidP="008E1B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2C01">
        <w:rPr>
          <w:rFonts w:ascii="Times New Roman" w:hAnsi="Times New Roman" w:cs="Times New Roman"/>
          <w:b/>
          <w:bCs/>
          <w:sz w:val="24"/>
          <w:szCs w:val="24"/>
        </w:rPr>
        <w:t xml:space="preserve">          Основные  направления  воспитательной работы:</w:t>
      </w:r>
    </w:p>
    <w:p w:rsidR="008E1B3B" w:rsidRPr="00A42C01" w:rsidRDefault="00B30707" w:rsidP="008E1B3B">
      <w:pPr>
        <w:pStyle w:val="a6"/>
        <w:ind w:left="54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 гражданско-патриотическое</w:t>
      </w:r>
      <w:r w:rsidR="008E1B3B" w:rsidRPr="00A42C01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Pr="00A42C01">
        <w:rPr>
          <w:rFonts w:ascii="Times New Roman" w:hAnsi="Times New Roman" w:cs="Times New Roman"/>
          <w:sz w:val="24"/>
          <w:szCs w:val="24"/>
        </w:rPr>
        <w:t>е</w:t>
      </w:r>
      <w:r w:rsidR="008E1B3B" w:rsidRPr="00A42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1B3B" w:rsidRPr="00A42C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1B3B" w:rsidRPr="00A42C01">
        <w:rPr>
          <w:rFonts w:ascii="Times New Roman" w:hAnsi="Times New Roman" w:cs="Times New Roman"/>
          <w:sz w:val="24"/>
          <w:szCs w:val="24"/>
        </w:rPr>
        <w:t>;</w:t>
      </w:r>
    </w:p>
    <w:p w:rsidR="008E1B3B" w:rsidRPr="00A42C01" w:rsidRDefault="008E1B3B" w:rsidP="008E1B3B">
      <w:pPr>
        <w:pStyle w:val="a6"/>
        <w:ind w:left="0" w:firstLine="54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 воспитание  толерантности</w:t>
      </w:r>
    </w:p>
    <w:p w:rsidR="008E1B3B" w:rsidRPr="00A42C01" w:rsidRDefault="008E1B3B" w:rsidP="008E1B3B">
      <w:pPr>
        <w:pStyle w:val="a6"/>
        <w:ind w:left="54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  формировани</w:t>
      </w:r>
      <w:r w:rsidR="00B30707" w:rsidRPr="00A42C01">
        <w:rPr>
          <w:rFonts w:ascii="Times New Roman" w:hAnsi="Times New Roman" w:cs="Times New Roman"/>
          <w:sz w:val="24"/>
          <w:szCs w:val="24"/>
        </w:rPr>
        <w:t>е</w:t>
      </w:r>
      <w:r w:rsidRPr="00A42C01">
        <w:rPr>
          <w:rFonts w:ascii="Times New Roman" w:hAnsi="Times New Roman" w:cs="Times New Roman"/>
          <w:sz w:val="24"/>
          <w:szCs w:val="24"/>
        </w:rPr>
        <w:t xml:space="preserve"> законопослушного поведения </w:t>
      </w:r>
      <w:proofErr w:type="gramStart"/>
      <w:r w:rsidRPr="00A42C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>;</w:t>
      </w:r>
    </w:p>
    <w:p w:rsidR="008E1B3B" w:rsidRPr="00A42C01" w:rsidRDefault="00B30707" w:rsidP="008E1B3B">
      <w:pPr>
        <w:pStyle w:val="a6"/>
        <w:ind w:left="54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 формирование</w:t>
      </w:r>
      <w:r w:rsidR="008E1B3B" w:rsidRPr="00A42C01">
        <w:rPr>
          <w:rFonts w:ascii="Times New Roman" w:hAnsi="Times New Roman" w:cs="Times New Roman"/>
          <w:sz w:val="24"/>
          <w:szCs w:val="24"/>
        </w:rPr>
        <w:t xml:space="preserve"> здорового образа жизни </w:t>
      </w:r>
      <w:proofErr w:type="gramStart"/>
      <w:r w:rsidR="008E1B3B" w:rsidRPr="00A42C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1B3B" w:rsidRPr="00A42C01">
        <w:rPr>
          <w:rFonts w:ascii="Times New Roman" w:hAnsi="Times New Roman" w:cs="Times New Roman"/>
          <w:sz w:val="24"/>
          <w:szCs w:val="24"/>
        </w:rPr>
        <w:t>;</w:t>
      </w:r>
    </w:p>
    <w:p w:rsidR="008E1B3B" w:rsidRPr="00A42C01" w:rsidRDefault="008E1B3B" w:rsidP="008E1B3B">
      <w:pPr>
        <w:pStyle w:val="a6"/>
        <w:ind w:left="540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 форм</w:t>
      </w:r>
      <w:r w:rsidR="00B30707" w:rsidRPr="00A42C01">
        <w:rPr>
          <w:rFonts w:ascii="Times New Roman" w:hAnsi="Times New Roman" w:cs="Times New Roman"/>
          <w:sz w:val="24"/>
          <w:szCs w:val="24"/>
        </w:rPr>
        <w:t>ирование   духовно-нравственных</w:t>
      </w:r>
      <w:r w:rsidRPr="00A42C01">
        <w:rPr>
          <w:rFonts w:ascii="Times New Roman" w:hAnsi="Times New Roman" w:cs="Times New Roman"/>
          <w:sz w:val="24"/>
          <w:szCs w:val="24"/>
        </w:rPr>
        <w:t xml:space="preserve"> качеств  обучающихся;</w:t>
      </w:r>
    </w:p>
    <w:p w:rsidR="00AD77C2" w:rsidRPr="00A42C01" w:rsidRDefault="00AD77C2" w:rsidP="00AD77C2">
      <w:pPr>
        <w:pStyle w:val="a6"/>
        <w:ind w:left="540" w:hanging="114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Использование в школе воспитательных программ (авторских, </w:t>
      </w:r>
      <w:proofErr w:type="gramEnd"/>
    </w:p>
    <w:p w:rsidR="00AD77C2" w:rsidRPr="00A42C01" w:rsidRDefault="00AD77C2" w:rsidP="00AD77C2">
      <w:pPr>
        <w:pStyle w:val="a6"/>
        <w:ind w:left="540" w:hanging="11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>адаптированных):</w:t>
      </w:r>
    </w:p>
    <w:p w:rsidR="00AD77C2" w:rsidRPr="00A42C01" w:rsidRDefault="00AD77C2" w:rsidP="00AD77C2">
      <w:pPr>
        <w:pStyle w:val="a6"/>
        <w:ind w:left="540" w:hanging="114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tbl>
      <w:tblPr>
        <w:tblStyle w:val="a9"/>
        <w:tblW w:w="0" w:type="auto"/>
        <w:tblInd w:w="540" w:type="dxa"/>
        <w:tblLook w:val="04A0"/>
      </w:tblPr>
      <w:tblGrid>
        <w:gridCol w:w="3821"/>
        <w:gridCol w:w="4819"/>
      </w:tblGrid>
      <w:tr w:rsidR="00AD77C2" w:rsidRPr="00A42C01" w:rsidTr="00B30707">
        <w:tc>
          <w:tcPr>
            <w:tcW w:w="3821" w:type="dxa"/>
            <w:shd w:val="clear" w:color="auto" w:fill="92D050"/>
          </w:tcPr>
          <w:p w:rsidR="00AD77C2" w:rsidRPr="00A42C01" w:rsidRDefault="00AD77C2" w:rsidP="00AD77C2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программы </w:t>
            </w:r>
          </w:p>
          <w:p w:rsidR="00AD77C2" w:rsidRPr="00A42C01" w:rsidRDefault="00AD77C2" w:rsidP="00AD77C2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92D050"/>
          </w:tcPr>
          <w:p w:rsidR="00AD77C2" w:rsidRPr="00A42C01" w:rsidRDefault="00AD77C2" w:rsidP="00AD77C2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</w:tr>
      <w:tr w:rsidR="00AD77C2" w:rsidRPr="00A42C01" w:rsidTr="00B30707">
        <w:tc>
          <w:tcPr>
            <w:tcW w:w="3821" w:type="dxa"/>
            <w:shd w:val="clear" w:color="auto" w:fill="C2D69B" w:themeFill="accent3" w:themeFillTint="99"/>
          </w:tcPr>
          <w:p w:rsidR="00B30707" w:rsidRPr="00A42C01" w:rsidRDefault="00AD77C2" w:rsidP="00AD77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гражданско-</w:t>
            </w:r>
          </w:p>
          <w:p w:rsidR="00AD77C2" w:rsidRPr="00A42C01" w:rsidRDefault="00AD77C2" w:rsidP="00AD77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патриотического воспитания </w:t>
            </w:r>
            <w:r w:rsidR="00B30707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 "Я -</w:t>
            </w: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Гражданин"</w:t>
            </w:r>
          </w:p>
          <w:p w:rsidR="00AD77C2" w:rsidRPr="00A42C01" w:rsidRDefault="00AD77C2" w:rsidP="00AD77C2">
            <w:pPr>
              <w:pStyle w:val="a6"/>
              <w:ind w:left="0" w:firstLine="0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C2D69B" w:themeFill="accent3" w:themeFillTint="99"/>
          </w:tcPr>
          <w:p w:rsidR="00AD77C2" w:rsidRPr="00A42C01" w:rsidRDefault="00AD77C2" w:rsidP="00B30707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молодежи </w:t>
            </w:r>
          </w:p>
          <w:p w:rsidR="00AD77C2" w:rsidRPr="00A42C01" w:rsidRDefault="00AD77C2" w:rsidP="00B30707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Гражданственности</w:t>
            </w:r>
            <w:r w:rsidR="00B30707"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патриотизма как важнейших духовно-нравственных и социальных ценностей, готовность к активному проявлению в различных сферах жизни общества. </w:t>
            </w:r>
          </w:p>
          <w:p w:rsidR="00AD77C2" w:rsidRPr="00A42C01" w:rsidRDefault="00AD77C2" w:rsidP="00AD77C2">
            <w:pPr>
              <w:pStyle w:val="a6"/>
              <w:ind w:left="0" w:firstLine="0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</w:tr>
      <w:tr w:rsidR="00AD77C2" w:rsidRPr="00A42C01" w:rsidTr="00B30707">
        <w:tc>
          <w:tcPr>
            <w:tcW w:w="3821" w:type="dxa"/>
            <w:shd w:val="clear" w:color="auto" w:fill="C2D69B" w:themeFill="accent3" w:themeFillTint="99"/>
          </w:tcPr>
          <w:p w:rsidR="00B30707" w:rsidRPr="00A42C01" w:rsidRDefault="00974CA9" w:rsidP="00974CA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974CA9" w:rsidRPr="00A42C01" w:rsidRDefault="00974CA9" w:rsidP="00974CA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«Ученическое самоуправление»</w:t>
            </w:r>
          </w:p>
          <w:p w:rsidR="00AD77C2" w:rsidRPr="00A42C01" w:rsidRDefault="00AD77C2" w:rsidP="00AD77C2">
            <w:pPr>
              <w:pStyle w:val="a6"/>
              <w:ind w:left="0" w:firstLine="0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C2D69B" w:themeFill="accent3" w:themeFillTint="99"/>
          </w:tcPr>
          <w:p w:rsidR="00974CA9" w:rsidRPr="00A42C01" w:rsidRDefault="00974CA9" w:rsidP="00B30707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ответственной личности, способной к самореализации и адаптации в обществе.</w:t>
            </w:r>
          </w:p>
          <w:p w:rsidR="00AD77C2" w:rsidRPr="00A42C01" w:rsidRDefault="00AD77C2" w:rsidP="00AD77C2">
            <w:pPr>
              <w:pStyle w:val="a6"/>
              <w:ind w:left="0" w:firstLine="0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</w:tr>
      <w:tr w:rsidR="00AD77C2" w:rsidRPr="00A42C01" w:rsidTr="00B30707">
        <w:tc>
          <w:tcPr>
            <w:tcW w:w="3821" w:type="dxa"/>
            <w:shd w:val="clear" w:color="auto" w:fill="C2D69B" w:themeFill="accent3" w:themeFillTint="99"/>
          </w:tcPr>
          <w:p w:rsidR="00B30707" w:rsidRPr="00A42C01" w:rsidRDefault="00974CA9" w:rsidP="00974C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974CA9" w:rsidRPr="00A42C01" w:rsidRDefault="00974CA9" w:rsidP="00974C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«Здоровая школа»</w:t>
            </w:r>
          </w:p>
          <w:p w:rsidR="00AD77C2" w:rsidRPr="00A42C01" w:rsidRDefault="00AD77C2" w:rsidP="00AD77C2">
            <w:pPr>
              <w:pStyle w:val="a6"/>
              <w:ind w:left="0" w:firstLine="0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C2D69B" w:themeFill="accent3" w:themeFillTint="99"/>
          </w:tcPr>
          <w:p w:rsidR="00974CA9" w:rsidRPr="00A42C01" w:rsidRDefault="00974CA9" w:rsidP="00B30707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Поиск оптимальных средств сохранения и укрепления здоровья учащихся школы, создание наиболее благоприятных условий для формирования у школьников </w:t>
            </w:r>
            <w:r w:rsidRPr="00A42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здоровому образу жизни как к одному из необходимых условий счастливой жизни и главных путей в достижении успеха</w:t>
            </w:r>
          </w:p>
          <w:p w:rsidR="00AD77C2" w:rsidRPr="00A42C01" w:rsidRDefault="00AD77C2" w:rsidP="00AD77C2">
            <w:pPr>
              <w:pStyle w:val="a6"/>
              <w:ind w:left="0" w:firstLine="0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</w:tr>
      <w:tr w:rsidR="00AD77C2" w:rsidRPr="00A42C01" w:rsidTr="00B30707">
        <w:tc>
          <w:tcPr>
            <w:tcW w:w="3821" w:type="dxa"/>
            <w:shd w:val="clear" w:color="auto" w:fill="C2D69B" w:themeFill="accent3" w:themeFillTint="99"/>
          </w:tcPr>
          <w:p w:rsidR="00B30707" w:rsidRPr="00A42C01" w:rsidRDefault="00B30707" w:rsidP="00B3070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</w:t>
            </w:r>
          </w:p>
          <w:p w:rsidR="00974CA9" w:rsidRPr="00A42C01" w:rsidRDefault="00B30707" w:rsidP="00B3070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«Безопасная  школа</w:t>
            </w:r>
            <w:r w:rsidR="00974CA9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77C2" w:rsidRPr="00A42C01" w:rsidRDefault="00AD77C2" w:rsidP="00AD77C2">
            <w:pPr>
              <w:pStyle w:val="a6"/>
              <w:ind w:left="0" w:firstLine="0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C2D69B" w:themeFill="accent3" w:themeFillTint="99"/>
          </w:tcPr>
          <w:p w:rsidR="00974CA9" w:rsidRPr="00A42C01" w:rsidRDefault="00974CA9" w:rsidP="006874E2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</w:p>
          <w:p w:rsidR="00974CA9" w:rsidRPr="00A42C01" w:rsidRDefault="00974CA9" w:rsidP="006874E2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воспитанников и работников образовательных учреждений во время их трудовой и учебной деятельности путем </w:t>
            </w:r>
          </w:p>
          <w:p w:rsidR="00974CA9" w:rsidRPr="00A42C01" w:rsidRDefault="00974CA9" w:rsidP="006874E2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повышения безопасности их жизнедеятельности: пожарной, электрической и технической безопасности зданий, сооружений;</w:t>
            </w:r>
          </w:p>
          <w:p w:rsidR="00974CA9" w:rsidRPr="00A42C01" w:rsidRDefault="00974CA9" w:rsidP="006874E2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условий, </w:t>
            </w:r>
          </w:p>
          <w:p w:rsidR="00974CA9" w:rsidRPr="00A42C01" w:rsidRDefault="00974CA9" w:rsidP="006874E2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предотвращения пожаров и чрезвычайных ситуаций, </w:t>
            </w:r>
          </w:p>
          <w:p w:rsidR="00974CA9" w:rsidRPr="00A42C01" w:rsidRDefault="00974CA9" w:rsidP="006874E2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обеспечения санитарно-</w:t>
            </w:r>
            <w:r w:rsidR="006874E2" w:rsidRPr="00A42C0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пидемиологического благополучия на территории школы- повышения уровня </w:t>
            </w:r>
          </w:p>
          <w:p w:rsidR="00974CA9" w:rsidRPr="00A42C01" w:rsidRDefault="00974CA9" w:rsidP="006874E2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противопожарной защиты зданий и сооружений, недопущения травматизма </w:t>
            </w:r>
          </w:p>
          <w:p w:rsidR="00974CA9" w:rsidRPr="00A42C01" w:rsidRDefault="00974CA9" w:rsidP="006874E2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и гибели обучающихся и сотрудников школы.</w:t>
            </w:r>
          </w:p>
          <w:p w:rsidR="00AD77C2" w:rsidRPr="00A42C01" w:rsidRDefault="00AD77C2" w:rsidP="00AD77C2">
            <w:pPr>
              <w:pStyle w:val="a6"/>
              <w:ind w:left="0" w:firstLine="0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</w:tr>
      <w:tr w:rsidR="00974CA9" w:rsidRPr="00A42C01" w:rsidTr="00B30707">
        <w:tc>
          <w:tcPr>
            <w:tcW w:w="3821" w:type="dxa"/>
            <w:shd w:val="clear" w:color="auto" w:fill="C2D69B" w:themeFill="accent3" w:themeFillTint="99"/>
          </w:tcPr>
          <w:p w:rsidR="00974CA9" w:rsidRPr="00A42C01" w:rsidRDefault="00974CA9" w:rsidP="00974C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по профилактике ДДТТ и изучению ПДД </w:t>
            </w:r>
          </w:p>
          <w:p w:rsidR="00974CA9" w:rsidRPr="00A42C01" w:rsidRDefault="00974CA9" w:rsidP="00974C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CA9" w:rsidRPr="00A42C01" w:rsidRDefault="00974CA9" w:rsidP="00974CA9">
            <w:pPr>
              <w:pStyle w:val="a6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C2D69B" w:themeFill="accent3" w:themeFillTint="99"/>
          </w:tcPr>
          <w:p w:rsidR="00974CA9" w:rsidRPr="00A42C01" w:rsidRDefault="00974CA9" w:rsidP="006874E2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жизни и </w:t>
            </w:r>
          </w:p>
          <w:p w:rsidR="00974CA9" w:rsidRPr="00A42C01" w:rsidRDefault="00974CA9" w:rsidP="006874E2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здоровья детей.</w:t>
            </w:r>
          </w:p>
          <w:p w:rsidR="00974CA9" w:rsidRPr="00A42C01" w:rsidRDefault="00974CA9" w:rsidP="006874E2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CA9" w:rsidRPr="00A42C01" w:rsidRDefault="00974CA9" w:rsidP="006874E2">
            <w:pPr>
              <w:pStyle w:val="a6"/>
              <w:numPr>
                <w:ilvl w:val="0"/>
                <w:numId w:val="38"/>
              </w:num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непрерывного воспитательного процесса в области безопасности дорожного движения. </w:t>
            </w:r>
          </w:p>
          <w:p w:rsidR="00974CA9" w:rsidRPr="00A42C01" w:rsidRDefault="00974CA9" w:rsidP="006874E2">
            <w:pPr>
              <w:pStyle w:val="a6"/>
              <w:numPr>
                <w:ilvl w:val="0"/>
                <w:numId w:val="38"/>
              </w:num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Создание у детей стереотипов безопасного поведения на улице.</w:t>
            </w:r>
          </w:p>
          <w:p w:rsidR="00974CA9" w:rsidRPr="00A42C01" w:rsidRDefault="00974CA9" w:rsidP="006874E2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Обучение основам транспортной культуры.</w:t>
            </w:r>
          </w:p>
          <w:p w:rsidR="006874E2" w:rsidRPr="00A42C01" w:rsidRDefault="00974CA9" w:rsidP="006874E2">
            <w:pPr>
              <w:pStyle w:val="a6"/>
              <w:numPr>
                <w:ilvl w:val="0"/>
                <w:numId w:val="38"/>
              </w:num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</w:t>
            </w:r>
          </w:p>
          <w:p w:rsidR="00974CA9" w:rsidRPr="00A42C01" w:rsidRDefault="006874E2" w:rsidP="006874E2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4CA9" w:rsidRPr="00A42C01">
              <w:rPr>
                <w:rFonts w:ascii="Times New Roman" w:hAnsi="Times New Roman" w:cs="Times New Roman"/>
                <w:sz w:val="24"/>
                <w:szCs w:val="24"/>
              </w:rPr>
              <w:t>бщественности к проблеме безопасности на дороге</w:t>
            </w:r>
          </w:p>
          <w:p w:rsidR="00974CA9" w:rsidRPr="00A42C01" w:rsidRDefault="00974CA9" w:rsidP="00974C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7C2" w:rsidRPr="00A42C01" w:rsidRDefault="00AD77C2" w:rsidP="00AD77C2">
      <w:pPr>
        <w:pStyle w:val="a6"/>
        <w:ind w:left="540" w:hanging="114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8E1B3B" w:rsidRPr="00A42C01" w:rsidRDefault="008E1B3B" w:rsidP="008E1B3B">
      <w:pPr>
        <w:pStyle w:val="a6"/>
        <w:ind w:left="540"/>
        <w:rPr>
          <w:rFonts w:ascii="Times New Roman" w:hAnsi="Times New Roman" w:cs="Times New Roman"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>Виды внеклассной, внеурочной деятельности способствующие реализации воспитательной работы:</w:t>
      </w:r>
    </w:p>
    <w:p w:rsidR="008E1B3B" w:rsidRPr="00A42C01" w:rsidRDefault="008E1B3B" w:rsidP="008E1B3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Образовательный проект «Одаренные дети», «Здоровая школа»</w:t>
      </w:r>
    </w:p>
    <w:p w:rsidR="008E1B3B" w:rsidRPr="00A42C01" w:rsidRDefault="008E1B3B" w:rsidP="008E1B3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Творческие конкурсы рисунков, фотовыставки, конкурсы презентаций, поделок, выставки творческих детских работ.</w:t>
      </w:r>
    </w:p>
    <w:p w:rsidR="008E1B3B" w:rsidRPr="00A42C01" w:rsidRDefault="008E1B3B" w:rsidP="008E1B3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Литературные конкурсы чтецов, сочинений, викторины, игры по станциям  «Школа выживания», «Безопасное колесо».</w:t>
      </w:r>
    </w:p>
    <w:p w:rsidR="008E1B3B" w:rsidRPr="00A42C01" w:rsidRDefault="008E1B3B" w:rsidP="008E1B3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Классные часы.</w:t>
      </w:r>
    </w:p>
    <w:p w:rsidR="008E1B3B" w:rsidRPr="00A42C01" w:rsidRDefault="008E1B3B" w:rsidP="008E1B3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Концерты для родителей, учащихся, ветеранов.</w:t>
      </w:r>
    </w:p>
    <w:p w:rsidR="00EF5ADE" w:rsidRPr="00A42C01" w:rsidRDefault="00EF5ADE" w:rsidP="00EF5ADE">
      <w:pPr>
        <w:rPr>
          <w:rFonts w:ascii="Times New Roman" w:hAnsi="Times New Roman" w:cs="Times New Roman"/>
          <w:sz w:val="24"/>
          <w:szCs w:val="24"/>
        </w:rPr>
      </w:pPr>
    </w:p>
    <w:p w:rsidR="00EF5ADE" w:rsidRPr="00A42C01" w:rsidRDefault="00EF5ADE" w:rsidP="00EF5ADE">
      <w:pPr>
        <w:rPr>
          <w:rFonts w:ascii="Times New Roman" w:hAnsi="Times New Roman" w:cs="Times New Roman"/>
          <w:sz w:val="24"/>
          <w:szCs w:val="24"/>
        </w:rPr>
      </w:pPr>
    </w:p>
    <w:p w:rsidR="00EF5ADE" w:rsidRPr="00A42C01" w:rsidRDefault="00EF5ADE" w:rsidP="00EF5ADE">
      <w:pPr>
        <w:rPr>
          <w:rFonts w:ascii="Times New Roman" w:hAnsi="Times New Roman" w:cs="Times New Roman"/>
          <w:sz w:val="24"/>
          <w:szCs w:val="24"/>
        </w:rPr>
      </w:pPr>
    </w:p>
    <w:p w:rsidR="008E1B3B" w:rsidRPr="00A42C01" w:rsidRDefault="008E1B3B" w:rsidP="008E1B3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Спортивные соревнования в школе и участие команд школы в районной спартакиаде (легкая атлетика, футбол, волейбол, шахматы), «Веселые старты»,  «День здоровья», соревнования по настольному теннису, лапте, мини-футболу.</w:t>
      </w:r>
    </w:p>
    <w:p w:rsidR="008E1B3B" w:rsidRPr="00A42C01" w:rsidRDefault="008E1B3B" w:rsidP="008E1B3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Экскурсионная программа музеев города  Ленинска и Волгограда.</w:t>
      </w:r>
    </w:p>
    <w:p w:rsidR="00524777" w:rsidRPr="00A42C01" w:rsidRDefault="00524777" w:rsidP="008E1B3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Научно-практические конференции по патриотическому, гражданскому воспитанию, здоровому образу жизни.</w:t>
      </w:r>
    </w:p>
    <w:p w:rsidR="008E1B3B" w:rsidRPr="00A42C01" w:rsidRDefault="008E1B3B" w:rsidP="008E1B3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Участие в районных, межрегиональных, всероссийских мероприятиях художественно-эстетической, гражданско-патриотической и спортивной направленности.</w:t>
      </w:r>
    </w:p>
    <w:p w:rsidR="008E1B3B" w:rsidRPr="00A42C01" w:rsidRDefault="008E1B3B" w:rsidP="008E1B3B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В школе успешно работают (на бесплатной основе) кружки по следующим направлениям: </w:t>
      </w:r>
    </w:p>
    <w:p w:rsidR="008E1B3B" w:rsidRPr="00A42C01" w:rsidRDefault="008E1B3B" w:rsidP="008E1B3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638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2240"/>
        <w:gridCol w:w="1713"/>
        <w:gridCol w:w="1962"/>
      </w:tblGrid>
      <w:tr w:rsidR="006874E2" w:rsidRPr="00A42C01" w:rsidTr="006874E2">
        <w:tc>
          <w:tcPr>
            <w:tcW w:w="1835" w:type="dxa"/>
            <w:shd w:val="clear" w:color="auto" w:fill="92D050"/>
          </w:tcPr>
          <w:p w:rsidR="006874E2" w:rsidRPr="00A42C01" w:rsidRDefault="006874E2" w:rsidP="006874E2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2240" w:type="dxa"/>
            <w:shd w:val="clear" w:color="auto" w:fill="92D050"/>
          </w:tcPr>
          <w:p w:rsidR="006874E2" w:rsidRPr="00A42C01" w:rsidRDefault="006874E2" w:rsidP="006874E2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13" w:type="dxa"/>
            <w:shd w:val="clear" w:color="auto" w:fill="92D050"/>
          </w:tcPr>
          <w:p w:rsidR="006874E2" w:rsidRPr="00A42C01" w:rsidRDefault="006874E2" w:rsidP="006874E2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кружков </w:t>
            </w:r>
          </w:p>
        </w:tc>
        <w:tc>
          <w:tcPr>
            <w:tcW w:w="1962" w:type="dxa"/>
            <w:shd w:val="clear" w:color="auto" w:fill="92D050"/>
          </w:tcPr>
          <w:p w:rsidR="006874E2" w:rsidRPr="00A42C01" w:rsidRDefault="006874E2" w:rsidP="006874E2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874E2" w:rsidRPr="00A42C01" w:rsidTr="006874E2">
        <w:tc>
          <w:tcPr>
            <w:tcW w:w="1835" w:type="dxa"/>
            <w:vMerge w:val="restart"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240" w:type="dxa"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713" w:type="dxa"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</w:tr>
      <w:tr w:rsidR="006874E2" w:rsidRPr="00A42C01" w:rsidTr="006874E2">
        <w:tc>
          <w:tcPr>
            <w:tcW w:w="1835" w:type="dxa"/>
            <w:vMerge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1713" w:type="dxa"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</w:tr>
      <w:tr w:rsidR="006874E2" w:rsidRPr="00A42C01" w:rsidTr="006874E2">
        <w:tc>
          <w:tcPr>
            <w:tcW w:w="1835" w:type="dxa"/>
            <w:vMerge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713" w:type="dxa"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</w:tr>
      <w:tr w:rsidR="006874E2" w:rsidRPr="00A42C01" w:rsidTr="006874E2">
        <w:tc>
          <w:tcPr>
            <w:tcW w:w="1835" w:type="dxa"/>
            <w:vMerge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713" w:type="dxa"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6874E2" w:rsidRPr="00A42C01" w:rsidTr="006874E2">
        <w:tc>
          <w:tcPr>
            <w:tcW w:w="1835" w:type="dxa"/>
            <w:vMerge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713" w:type="dxa"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shd w:val="clear" w:color="auto" w:fill="C2D69B" w:themeFill="accent3" w:themeFillTint="99"/>
          </w:tcPr>
          <w:p w:rsidR="006874E2" w:rsidRPr="00A42C01" w:rsidRDefault="006874E2" w:rsidP="006874E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87 чел.</w:t>
            </w:r>
          </w:p>
        </w:tc>
      </w:tr>
      <w:tr w:rsidR="006874E2" w:rsidRPr="00A42C01" w:rsidTr="006874E2">
        <w:tc>
          <w:tcPr>
            <w:tcW w:w="1835" w:type="dxa"/>
            <w:shd w:val="clear" w:color="auto" w:fill="92D050"/>
          </w:tcPr>
          <w:p w:rsidR="006874E2" w:rsidRPr="00A42C01" w:rsidRDefault="006874E2" w:rsidP="006874E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40" w:type="dxa"/>
            <w:shd w:val="clear" w:color="auto" w:fill="92D050"/>
          </w:tcPr>
          <w:p w:rsidR="006874E2" w:rsidRPr="00A42C01" w:rsidRDefault="006874E2" w:rsidP="006874E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92D050"/>
          </w:tcPr>
          <w:p w:rsidR="006874E2" w:rsidRPr="00A42C01" w:rsidRDefault="006874E2" w:rsidP="006874E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2" w:type="dxa"/>
            <w:shd w:val="clear" w:color="auto" w:fill="92D050"/>
          </w:tcPr>
          <w:p w:rsidR="006874E2" w:rsidRPr="00A42C01" w:rsidRDefault="006874E2" w:rsidP="006874E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222 чел.</w:t>
            </w:r>
          </w:p>
        </w:tc>
      </w:tr>
    </w:tbl>
    <w:p w:rsidR="008E1B3B" w:rsidRPr="00A42C01" w:rsidRDefault="008E1B3B" w:rsidP="008E1B3B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74E2" w:rsidRPr="00A42C01" w:rsidRDefault="006874E2" w:rsidP="008E1B3B">
      <w:pPr>
        <w:rPr>
          <w:rFonts w:ascii="Times New Roman" w:hAnsi="Times New Roman" w:cs="Times New Roman"/>
          <w:sz w:val="24"/>
          <w:szCs w:val="24"/>
        </w:rPr>
      </w:pPr>
    </w:p>
    <w:p w:rsidR="00974CA9" w:rsidRPr="00A42C01" w:rsidRDefault="00974CA9" w:rsidP="00974CA9">
      <w:pP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</w:p>
    <w:p w:rsidR="006874E2" w:rsidRPr="00A42C01" w:rsidRDefault="006874E2" w:rsidP="00974CA9">
      <w:pP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</w:p>
    <w:p w:rsidR="006874E2" w:rsidRPr="00A42C01" w:rsidRDefault="006874E2" w:rsidP="00974CA9">
      <w:pP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</w:p>
    <w:p w:rsidR="006874E2" w:rsidRPr="00A42C01" w:rsidRDefault="006874E2" w:rsidP="00974CA9">
      <w:pP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</w:p>
    <w:p w:rsidR="006874E2" w:rsidRDefault="006874E2" w:rsidP="00974CA9">
      <w:pP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</w:p>
    <w:p w:rsidR="009D370A" w:rsidRPr="00A42C01" w:rsidRDefault="009D370A" w:rsidP="00974CA9">
      <w:pP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</w:p>
    <w:p w:rsidR="006874E2" w:rsidRPr="00A42C01" w:rsidRDefault="006874E2" w:rsidP="00974CA9">
      <w:pP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</w:p>
    <w:p w:rsidR="006874E2" w:rsidRPr="00A42C01" w:rsidRDefault="009D370A" w:rsidP="00974CA9">
      <w:pP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  <w:t xml:space="preserve">  </w:t>
      </w:r>
    </w:p>
    <w:p w:rsidR="006874E2" w:rsidRPr="00A42C01" w:rsidRDefault="006874E2" w:rsidP="00974CA9">
      <w:pP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</w:p>
    <w:p w:rsidR="006874E2" w:rsidRPr="00A42C01" w:rsidRDefault="006874E2" w:rsidP="00974CA9">
      <w:pP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</w:p>
    <w:p w:rsidR="006874E2" w:rsidRPr="00A42C01" w:rsidRDefault="006874E2" w:rsidP="00974CA9">
      <w:pP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</w:p>
    <w:p w:rsidR="006874E2" w:rsidRPr="00A42C01" w:rsidRDefault="006874E2" w:rsidP="00974CA9">
      <w:pP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</w:p>
    <w:p w:rsidR="00483D7E" w:rsidRPr="00A42C01" w:rsidRDefault="00483D7E" w:rsidP="00483D7E">
      <w:pPr>
        <w:jc w:val="center"/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  <w:r w:rsidRPr="00A42C01"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  <w:t xml:space="preserve">  </w:t>
      </w:r>
    </w:p>
    <w:p w:rsidR="00483D7E" w:rsidRPr="00A42C01" w:rsidRDefault="009D370A" w:rsidP="00483D7E">
      <w:pPr>
        <w:jc w:val="center"/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  <w:t xml:space="preserve"> </w:t>
      </w:r>
    </w:p>
    <w:p w:rsidR="00EF5ADE" w:rsidRPr="00A42C01" w:rsidRDefault="009D370A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 </w:t>
      </w:r>
    </w:p>
    <w:tbl>
      <w:tblPr>
        <w:tblpPr w:leftFromText="180" w:rightFromText="180" w:vertAnchor="page" w:horzAnchor="page" w:tblpX="2533" w:tblpY="8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2240"/>
        <w:gridCol w:w="1713"/>
        <w:gridCol w:w="1962"/>
      </w:tblGrid>
      <w:tr w:rsidR="009D370A" w:rsidRPr="00A42C01" w:rsidTr="009D370A">
        <w:tc>
          <w:tcPr>
            <w:tcW w:w="1835" w:type="dxa"/>
            <w:shd w:val="clear" w:color="auto" w:fill="92D050"/>
          </w:tcPr>
          <w:p w:rsidR="009D370A" w:rsidRDefault="009D370A" w:rsidP="009D370A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70A" w:rsidRPr="00A42C01" w:rsidRDefault="009D370A" w:rsidP="009D370A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2240" w:type="dxa"/>
            <w:shd w:val="clear" w:color="auto" w:fill="92D050"/>
          </w:tcPr>
          <w:p w:rsidR="009D370A" w:rsidRPr="00A42C01" w:rsidRDefault="009D370A" w:rsidP="009D370A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13" w:type="dxa"/>
            <w:shd w:val="clear" w:color="auto" w:fill="92D050"/>
          </w:tcPr>
          <w:p w:rsidR="009D370A" w:rsidRPr="00A42C01" w:rsidRDefault="009D370A" w:rsidP="009D370A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кружков </w:t>
            </w:r>
          </w:p>
        </w:tc>
        <w:tc>
          <w:tcPr>
            <w:tcW w:w="1962" w:type="dxa"/>
            <w:shd w:val="clear" w:color="auto" w:fill="92D050"/>
          </w:tcPr>
          <w:p w:rsidR="009D370A" w:rsidRPr="00A42C01" w:rsidRDefault="009D370A" w:rsidP="009D370A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370A" w:rsidRPr="00A42C01" w:rsidTr="009D370A">
        <w:tc>
          <w:tcPr>
            <w:tcW w:w="1835" w:type="dxa"/>
            <w:vMerge w:val="restart"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0A" w:rsidRPr="00A42C01" w:rsidRDefault="009D370A" w:rsidP="009D370A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240" w:type="dxa"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713" w:type="dxa"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</w:tr>
      <w:tr w:rsidR="009D370A" w:rsidRPr="00A42C01" w:rsidTr="009D370A">
        <w:tc>
          <w:tcPr>
            <w:tcW w:w="1835" w:type="dxa"/>
            <w:vMerge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1713" w:type="dxa"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9D370A" w:rsidRPr="00A42C01" w:rsidTr="009D370A">
        <w:tc>
          <w:tcPr>
            <w:tcW w:w="1835" w:type="dxa"/>
            <w:vMerge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713" w:type="dxa"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9D370A" w:rsidRPr="00A42C01" w:rsidTr="009D370A">
        <w:tc>
          <w:tcPr>
            <w:tcW w:w="1835" w:type="dxa"/>
            <w:vMerge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713" w:type="dxa"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9D370A" w:rsidRPr="00A42C01" w:rsidTr="009D370A">
        <w:tc>
          <w:tcPr>
            <w:tcW w:w="1835" w:type="dxa"/>
            <w:vMerge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713" w:type="dxa"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C2D69B" w:themeFill="accent3" w:themeFillTint="99"/>
          </w:tcPr>
          <w:p w:rsidR="009D370A" w:rsidRPr="00A42C01" w:rsidRDefault="009D370A" w:rsidP="009D37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</w:tr>
      <w:tr w:rsidR="009D370A" w:rsidRPr="00A42C01" w:rsidTr="009D370A">
        <w:tc>
          <w:tcPr>
            <w:tcW w:w="1835" w:type="dxa"/>
            <w:shd w:val="clear" w:color="auto" w:fill="92D050"/>
          </w:tcPr>
          <w:p w:rsidR="009D370A" w:rsidRPr="00A42C01" w:rsidRDefault="009D370A" w:rsidP="009D370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40" w:type="dxa"/>
            <w:shd w:val="clear" w:color="auto" w:fill="92D050"/>
          </w:tcPr>
          <w:p w:rsidR="009D370A" w:rsidRPr="00A42C01" w:rsidRDefault="009D370A" w:rsidP="009D370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92D050"/>
          </w:tcPr>
          <w:p w:rsidR="009D370A" w:rsidRPr="00A42C01" w:rsidRDefault="009D370A" w:rsidP="009D370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2" w:type="dxa"/>
            <w:shd w:val="clear" w:color="auto" w:fill="92D050"/>
          </w:tcPr>
          <w:p w:rsidR="009D370A" w:rsidRPr="00A42C01" w:rsidRDefault="009D370A" w:rsidP="009D370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264 чел.</w:t>
            </w:r>
          </w:p>
        </w:tc>
      </w:tr>
    </w:tbl>
    <w:p w:rsidR="00EF5ADE" w:rsidRPr="00A42C01" w:rsidRDefault="00EF5ADE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EF5ADE" w:rsidRPr="00A42C01" w:rsidRDefault="00EF5ADE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EF5ADE" w:rsidRPr="00A42C01" w:rsidRDefault="00EF5ADE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EF5ADE" w:rsidRPr="00A42C01" w:rsidRDefault="00EF5ADE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EF5ADE" w:rsidRPr="00A42C01" w:rsidRDefault="00EF5ADE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EF5ADE" w:rsidRPr="00A42C01" w:rsidRDefault="00EF5ADE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EF5ADE" w:rsidRPr="00A42C01" w:rsidRDefault="00EF5ADE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                </w:t>
      </w:r>
    </w:p>
    <w:p w:rsidR="00EF5ADE" w:rsidRDefault="00EF5ADE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9D370A" w:rsidRDefault="009D370A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9D370A" w:rsidRPr="00A42C01" w:rsidRDefault="009D370A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EF5ADE" w:rsidRPr="00A42C01" w:rsidRDefault="00EF5ADE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9D370A" w:rsidRDefault="009D370A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9D370A" w:rsidRDefault="009D370A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9D370A" w:rsidRDefault="009D370A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9D370A" w:rsidRDefault="009D370A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9D370A" w:rsidRDefault="009D370A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9D370A" w:rsidRDefault="009D370A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  <w:lang w:eastAsia="ru-RU"/>
        </w:rPr>
        <w:lastRenderedPageBreak/>
        <w:drawing>
          <wp:inline distT="0" distB="0" distL="0" distR="0">
            <wp:extent cx="4667250" cy="2124075"/>
            <wp:effectExtent l="19050" t="0" r="19050" b="0"/>
            <wp:docPr id="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370A" w:rsidRDefault="009D370A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974CA9" w:rsidRPr="00A42C01" w:rsidRDefault="00EF5ADE" w:rsidP="00483D7E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О</w:t>
      </w:r>
      <w:r w:rsidR="00974CA9" w:rsidRPr="00A42C01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рганизация ученического самоуправления в школе: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- школьный уровень;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- классный уровень;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 xml:space="preserve">Самоуправление содействует сплочению коллектива, повышает его 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организованность. Это сильнейший воспитательный инструмент, помогающий осуществлению параллельного педагогического действия. Воспитатель осуществляет воздействие на учащегося не напрямую, а через сверстников, коллектив.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 xml:space="preserve">Смысл ученического самоуправления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жизнью в коллективе. Одной из ведущих компетенций учащихся в классе является ценностно-ориентационная – определение нравственных позиций личности, понимание себя и своего места в мире, развитие познавательной инициативы, освоение субъективно новых областей деятельности. 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 xml:space="preserve">Формированию данной компетенции способствует самоуправление. Самоуправление дает возможность ученику раскрыть и реализовать организаторские и творческие способности; ощутить свою значимость и причастность к решению вопросов и проблем классного коллектива. 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Структура самоуправления строится на трех уровнях:</w:t>
      </w:r>
    </w:p>
    <w:p w:rsidR="00974CA9" w:rsidRPr="00A42C01" w:rsidRDefault="00974CA9" w:rsidP="00974CA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42C01">
        <w:rPr>
          <w:rFonts w:ascii="Times New Roman" w:hAnsi="Times New Roman" w:cs="Times New Roman"/>
          <w:b/>
          <w:noProof/>
          <w:sz w:val="24"/>
          <w:szCs w:val="24"/>
        </w:rPr>
        <w:t>1) ученик; 2) ученик-класс; 3) ученик-школа.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- школьный уровень:</w:t>
      </w:r>
    </w:p>
    <w:p w:rsidR="00974CA9" w:rsidRPr="00A42C01" w:rsidRDefault="00974CA9" w:rsidP="00483D7E">
      <w:pPr>
        <w:pStyle w:val="a6"/>
        <w:numPr>
          <w:ilvl w:val="0"/>
          <w:numId w:val="39"/>
        </w:numPr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noProof/>
          <w:sz w:val="24"/>
          <w:szCs w:val="24"/>
        </w:rPr>
        <w:t>Ученическая конференция (собрание) – высший орган ученического самоуправления</w:t>
      </w:r>
    </w:p>
    <w:p w:rsidR="00974CA9" w:rsidRPr="00A42C01" w:rsidRDefault="00974CA9" w:rsidP="00483D7E">
      <w:pPr>
        <w:pStyle w:val="a6"/>
        <w:numPr>
          <w:ilvl w:val="0"/>
          <w:numId w:val="39"/>
        </w:numPr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Лидер школы </w:t>
      </w:r>
    </w:p>
    <w:p w:rsidR="00974CA9" w:rsidRPr="00A42C01" w:rsidRDefault="00974CA9" w:rsidP="00483D7E">
      <w:pPr>
        <w:pStyle w:val="a6"/>
        <w:numPr>
          <w:ilvl w:val="0"/>
          <w:numId w:val="39"/>
        </w:numPr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noProof/>
          <w:sz w:val="24"/>
          <w:szCs w:val="24"/>
        </w:rPr>
        <w:t>Актив школы</w:t>
      </w:r>
    </w:p>
    <w:p w:rsidR="00974CA9" w:rsidRPr="00A42C01" w:rsidRDefault="00974CA9" w:rsidP="00974CA9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Содержание направлений деятельности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1.Выявление и поддержка </w:t>
      </w:r>
      <w:r w:rsidR="00483D7E" w:rsidRPr="00A42C0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обучающихся </w:t>
      </w:r>
      <w:r w:rsidRPr="00A42C01">
        <w:rPr>
          <w:rFonts w:ascii="Times New Roman" w:hAnsi="Times New Roman" w:cs="Times New Roman"/>
          <w:noProof/>
          <w:sz w:val="24"/>
          <w:szCs w:val="24"/>
          <w:u w:val="single"/>
        </w:rPr>
        <w:t>с активной жизненной позицией</w:t>
      </w:r>
      <w:r w:rsidRPr="00A42C0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Школьное (ученическое) самоуправление помогает школьникам всесторонне развиваться и практически подготовиться к жизни в современном обществе, в котором они будут работать и управлять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42C01">
        <w:rPr>
          <w:rFonts w:ascii="Times New Roman" w:hAnsi="Times New Roman" w:cs="Times New Roman"/>
          <w:noProof/>
          <w:sz w:val="24"/>
          <w:szCs w:val="24"/>
          <w:u w:val="single"/>
        </w:rPr>
        <w:t>2.Нравственная и правовая культура.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 xml:space="preserve">Воспитывать у учащихся честность, правдивость, нравственную чистоту, </w:t>
      </w:r>
      <w:r w:rsidR="00610071" w:rsidRPr="00A42C01">
        <w:rPr>
          <w:rFonts w:ascii="Times New Roman" w:hAnsi="Times New Roman" w:cs="Times New Roman"/>
          <w:noProof/>
          <w:sz w:val="24"/>
          <w:szCs w:val="24"/>
        </w:rPr>
        <w:t>простоту и скромность;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-непримиримость к несправедливости, нечестности;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-активное участие в жизни школы, проявление творческих, спортивных и иных полезных для себя и учащихся школы качеств.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42C01">
        <w:rPr>
          <w:rFonts w:ascii="Times New Roman" w:hAnsi="Times New Roman" w:cs="Times New Roman"/>
          <w:noProof/>
          <w:sz w:val="24"/>
          <w:szCs w:val="24"/>
          <w:u w:val="single"/>
        </w:rPr>
        <w:t>3.Патриотизм</w:t>
      </w:r>
      <w:r w:rsidR="00483D7E" w:rsidRPr="00A42C0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и  гражданственность </w:t>
      </w:r>
      <w:r w:rsidRPr="00A42C01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 xml:space="preserve">Главной задачей школьного самоуправления является – воспитание учеников на позициях нравственности и патриотизма, любви к своей малой Родине, России, планете </w:t>
      </w:r>
      <w:r w:rsidRPr="00A42C01">
        <w:rPr>
          <w:rFonts w:ascii="Times New Roman" w:hAnsi="Times New Roman" w:cs="Times New Roman"/>
          <w:noProof/>
          <w:sz w:val="24"/>
          <w:szCs w:val="24"/>
        </w:rPr>
        <w:lastRenderedPageBreak/>
        <w:t>Земля, на героических традициях земляков, на примерах самоотверженного труда</w:t>
      </w:r>
      <w:r w:rsidR="00610071" w:rsidRPr="00A42C01">
        <w:rPr>
          <w:rFonts w:ascii="Times New Roman" w:hAnsi="Times New Roman" w:cs="Times New Roman"/>
          <w:noProof/>
          <w:sz w:val="24"/>
          <w:szCs w:val="24"/>
        </w:rPr>
        <w:t xml:space="preserve"> родителей</w:t>
      </w:r>
      <w:r w:rsidRPr="00A42C0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42C01">
        <w:rPr>
          <w:rFonts w:ascii="Times New Roman" w:hAnsi="Times New Roman" w:cs="Times New Roman"/>
          <w:noProof/>
          <w:sz w:val="24"/>
          <w:szCs w:val="24"/>
          <w:u w:val="single"/>
        </w:rPr>
        <w:t>4.Здоровый образ жизни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Вырабатывать и укреплять у молодого поколения непримиримый подход ко всем дурным привычкам, готовить стойких, сильных, выносливых, любящих спорт и труд людей, способных поднять на новый уровень нашу страну.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42C01">
        <w:rPr>
          <w:rFonts w:ascii="Times New Roman" w:hAnsi="Times New Roman" w:cs="Times New Roman"/>
          <w:noProof/>
          <w:sz w:val="24"/>
          <w:szCs w:val="24"/>
          <w:u w:val="single"/>
        </w:rPr>
        <w:t>5.Трудовая дисциплина.</w:t>
      </w:r>
    </w:p>
    <w:p w:rsidR="00610071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Добиваться, чтобы каждый чле</w:t>
      </w:r>
      <w:r w:rsidR="00610071" w:rsidRPr="00A42C01">
        <w:rPr>
          <w:rFonts w:ascii="Times New Roman" w:hAnsi="Times New Roman" w:cs="Times New Roman"/>
          <w:noProof/>
          <w:sz w:val="24"/>
          <w:szCs w:val="24"/>
        </w:rPr>
        <w:t>н организации соблюдал принципы: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 xml:space="preserve"> -добросовестный труд добросовестная учеба для себя и на благо учащихся.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 xml:space="preserve">-сознание своего общественного долга, нетерпимость к нарушениям интересов </w:t>
      </w:r>
      <w:r w:rsidR="00610071" w:rsidRPr="00A42C01">
        <w:rPr>
          <w:rFonts w:ascii="Times New Roman" w:hAnsi="Times New Roman" w:cs="Times New Roman"/>
          <w:noProof/>
          <w:sz w:val="24"/>
          <w:szCs w:val="24"/>
        </w:rPr>
        <w:t>об</w:t>
      </w:r>
      <w:r w:rsidRPr="00A42C01">
        <w:rPr>
          <w:rFonts w:ascii="Times New Roman" w:hAnsi="Times New Roman" w:cs="Times New Roman"/>
          <w:noProof/>
          <w:sz w:val="24"/>
          <w:szCs w:val="24"/>
        </w:rPr>
        <w:t>уча</w:t>
      </w:r>
      <w:r w:rsidR="00610071" w:rsidRPr="00A42C01">
        <w:rPr>
          <w:rFonts w:ascii="Times New Roman" w:hAnsi="Times New Roman" w:cs="Times New Roman"/>
          <w:noProof/>
          <w:sz w:val="24"/>
          <w:szCs w:val="24"/>
        </w:rPr>
        <w:t>ю</w:t>
      </w:r>
      <w:r w:rsidRPr="00A42C01">
        <w:rPr>
          <w:rFonts w:ascii="Times New Roman" w:hAnsi="Times New Roman" w:cs="Times New Roman"/>
          <w:noProof/>
          <w:sz w:val="24"/>
          <w:szCs w:val="24"/>
        </w:rPr>
        <w:t>щихся;</w:t>
      </w:r>
    </w:p>
    <w:p w:rsidR="00974CA9" w:rsidRPr="00A42C01" w:rsidRDefault="00974CA9" w:rsidP="00974CA9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-коллективизм и взаимопомощь;</w:t>
      </w:r>
    </w:p>
    <w:p w:rsidR="00610071" w:rsidRPr="00A42C01" w:rsidRDefault="00610071" w:rsidP="00974CA9">
      <w:pPr>
        <w:rPr>
          <w:rFonts w:ascii="Times New Roman" w:hAnsi="Times New Roman" w:cs="Times New Roman"/>
          <w:noProof/>
          <w:sz w:val="24"/>
          <w:szCs w:val="24"/>
        </w:rPr>
      </w:pPr>
    </w:p>
    <w:p w:rsidR="00610071" w:rsidRPr="00A42C01" w:rsidRDefault="00610071" w:rsidP="00610071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Организация работы по духовно-нравственному воспитанию школьников:</w:t>
      </w:r>
    </w:p>
    <w:p w:rsidR="00610071" w:rsidRPr="00A42C01" w:rsidRDefault="00610071" w:rsidP="00610071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- формы работы по данному направлению;</w:t>
      </w:r>
    </w:p>
    <w:p w:rsidR="00610071" w:rsidRPr="00A42C01" w:rsidRDefault="00610071" w:rsidP="00610071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- пропаганда средств массовой информации традиционных духовно-</w:t>
      </w:r>
    </w:p>
    <w:p w:rsidR="00610071" w:rsidRPr="00A42C01" w:rsidRDefault="00610071" w:rsidP="00610071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нравственных ценностей</w:t>
      </w:r>
    </w:p>
    <w:p w:rsidR="00610071" w:rsidRPr="00A42C01" w:rsidRDefault="00610071" w:rsidP="00610071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- акции и декады милосердия</w:t>
      </w:r>
    </w:p>
    <w:p w:rsidR="00610071" w:rsidRPr="00A42C01" w:rsidRDefault="00610071" w:rsidP="00610071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- шефская помощь  детям и многодетным семьям;</w:t>
      </w:r>
    </w:p>
    <w:p w:rsidR="00610071" w:rsidRPr="00A42C01" w:rsidRDefault="00610071" w:rsidP="00610071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 xml:space="preserve">- мониторинг и анализ уровня взглядов, убеждений и соответствующих </w:t>
      </w:r>
    </w:p>
    <w:p w:rsidR="00610071" w:rsidRPr="00A42C01" w:rsidRDefault="00610071" w:rsidP="00610071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нравственных установок, поведения, образа жизни обучающихся;</w:t>
      </w:r>
    </w:p>
    <w:p w:rsidR="00610071" w:rsidRPr="00A42C01" w:rsidRDefault="00610071" w:rsidP="00610071">
      <w:p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- курсовая подготовка по комплексному учебному курсу «Основы религиозных культур и светской этики».</w:t>
      </w:r>
    </w:p>
    <w:p w:rsidR="00610071" w:rsidRPr="00A42C01" w:rsidRDefault="00483D7E" w:rsidP="00610071">
      <w:pPr>
        <w:pStyle w:val="a6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Акция «Дети – детям», «Ветеран», «Помоги ребенку»</w:t>
      </w:r>
    </w:p>
    <w:p w:rsidR="00610071" w:rsidRPr="00A42C01" w:rsidRDefault="00610071" w:rsidP="00610071">
      <w:pPr>
        <w:pStyle w:val="a6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Классные часы «Возрождение и сохранение духовно-нравственных традиций семейных отношений, семейного воспитания»</w:t>
      </w:r>
    </w:p>
    <w:p w:rsidR="00610071" w:rsidRPr="00A42C01" w:rsidRDefault="00610071" w:rsidP="00610071">
      <w:pPr>
        <w:pStyle w:val="a6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Социологическое исследование по вопросам духовно-нравственного воспитания</w:t>
      </w:r>
    </w:p>
    <w:p w:rsidR="00610071" w:rsidRPr="00A42C01" w:rsidRDefault="00610071" w:rsidP="00610071">
      <w:pPr>
        <w:pStyle w:val="a6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Областной конкурс: по истории родного края «Моя малая Родина»</w:t>
      </w:r>
    </w:p>
    <w:p w:rsidR="00610071" w:rsidRPr="00A42C01" w:rsidRDefault="00610071" w:rsidP="00610071">
      <w:pPr>
        <w:pStyle w:val="a6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 xml:space="preserve">День матери </w:t>
      </w:r>
    </w:p>
    <w:p w:rsidR="00610071" w:rsidRPr="00A42C01" w:rsidRDefault="00610071" w:rsidP="00610071">
      <w:pPr>
        <w:pStyle w:val="a6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 xml:space="preserve">День пожилого человека </w:t>
      </w:r>
    </w:p>
    <w:p w:rsidR="00610071" w:rsidRPr="00A42C01" w:rsidRDefault="00610071" w:rsidP="00610071">
      <w:pPr>
        <w:pStyle w:val="a6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Конкурс творческих работ: «История страны- в истории моей семьи»</w:t>
      </w:r>
    </w:p>
    <w:p w:rsidR="00483D7E" w:rsidRPr="00A42C01" w:rsidRDefault="00483D7E" w:rsidP="00610071">
      <w:pPr>
        <w:pStyle w:val="a6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Масленица</w:t>
      </w:r>
    </w:p>
    <w:p w:rsidR="00483D7E" w:rsidRPr="00A42C01" w:rsidRDefault="00483D7E" w:rsidP="00610071">
      <w:pPr>
        <w:pStyle w:val="a6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</w:rPr>
      </w:pPr>
      <w:r w:rsidRPr="00A42C01">
        <w:rPr>
          <w:rFonts w:ascii="Times New Roman" w:hAnsi="Times New Roman" w:cs="Times New Roman"/>
          <w:noProof/>
          <w:sz w:val="24"/>
          <w:szCs w:val="24"/>
        </w:rPr>
        <w:t>Фестиваль «Сохрани природу родного края»</w:t>
      </w:r>
    </w:p>
    <w:p w:rsidR="00524777" w:rsidRPr="00A42C01" w:rsidRDefault="00524777" w:rsidP="0052477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>Характеристика системы психолого-социального сопровождения, медицинского сопровождения учащихся школы:</w:t>
      </w:r>
    </w:p>
    <w:p w:rsidR="00524777" w:rsidRPr="00A42C01" w:rsidRDefault="00524777" w:rsidP="00524777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социальный педагог; </w:t>
      </w:r>
    </w:p>
    <w:p w:rsidR="00524777" w:rsidRPr="00A42C01" w:rsidRDefault="00524777" w:rsidP="00524777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медицинские работники  ЦРБ;</w:t>
      </w:r>
    </w:p>
    <w:p w:rsidR="00524777" w:rsidRPr="00A42C01" w:rsidRDefault="00524777" w:rsidP="00524777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школьный психолог.</w:t>
      </w:r>
    </w:p>
    <w:p w:rsidR="00524777" w:rsidRPr="00A42C01" w:rsidRDefault="00524777" w:rsidP="00524777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b/>
          <w:sz w:val="24"/>
          <w:szCs w:val="24"/>
        </w:rPr>
        <w:t>Основные мероприятия</w:t>
      </w:r>
      <w:r w:rsidRPr="00A42C01">
        <w:rPr>
          <w:rFonts w:ascii="Times New Roman" w:hAnsi="Times New Roman" w:cs="Times New Roman"/>
          <w:sz w:val="24"/>
          <w:szCs w:val="24"/>
        </w:rPr>
        <w:t>:</w:t>
      </w:r>
    </w:p>
    <w:p w:rsidR="00524777" w:rsidRPr="00A42C01" w:rsidRDefault="00524777" w:rsidP="00524777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проведение медицинских осмотров детей школы</w:t>
      </w:r>
    </w:p>
    <w:p w:rsidR="00524777" w:rsidRPr="00A42C01" w:rsidRDefault="00524777" w:rsidP="00524777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проведение профилактических и плановых вакцинаций</w:t>
      </w:r>
    </w:p>
    <w:p w:rsidR="00524777" w:rsidRPr="00A42C01" w:rsidRDefault="00524777" w:rsidP="00524777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проведение бесед и консультаций  с родителями по вопросам семейного воспитания</w:t>
      </w:r>
    </w:p>
    <w:p w:rsidR="00524777" w:rsidRPr="00A42C01" w:rsidRDefault="00524777" w:rsidP="00524777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наблюдение за условиями жизни ребенка в семье</w:t>
      </w:r>
    </w:p>
    <w:p w:rsidR="00524777" w:rsidRPr="00A42C01" w:rsidRDefault="00524777" w:rsidP="00524777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и психологического состояния ребенка</w:t>
      </w:r>
    </w:p>
    <w:p w:rsidR="00524777" w:rsidRPr="00A42C01" w:rsidRDefault="00524777" w:rsidP="00524777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коррекция поведения учащихся</w:t>
      </w:r>
    </w:p>
    <w:p w:rsidR="00524777" w:rsidRPr="00A42C01" w:rsidRDefault="00524777" w:rsidP="00524777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помощь в адаптации в сложных жизненных ситуациях</w:t>
      </w:r>
    </w:p>
    <w:p w:rsidR="00524777" w:rsidRPr="00A42C01" w:rsidRDefault="00524777" w:rsidP="00524777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индивидуальные беседы с учащимися и родителями</w:t>
      </w:r>
    </w:p>
    <w:p w:rsidR="00524777" w:rsidRPr="00A42C01" w:rsidRDefault="00524777" w:rsidP="00524777">
      <w:pPr>
        <w:rPr>
          <w:rFonts w:ascii="Times New Roman" w:hAnsi="Times New Roman" w:cs="Times New Roman"/>
          <w:b/>
          <w:i/>
          <w:color w:val="C0504D"/>
          <w:sz w:val="24"/>
          <w:szCs w:val="24"/>
        </w:rPr>
      </w:pPr>
    </w:p>
    <w:p w:rsidR="00524777" w:rsidRPr="00A42C01" w:rsidRDefault="00524777" w:rsidP="00483D7E">
      <w:pPr>
        <w:ind w:firstLine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i/>
          <w:color w:val="FF0000"/>
          <w:sz w:val="24"/>
          <w:szCs w:val="24"/>
        </w:rPr>
        <w:t>Данные о работе с группой «риска»</w:t>
      </w:r>
    </w:p>
    <w:p w:rsidR="00524777" w:rsidRPr="00A42C01" w:rsidRDefault="001D7BB5" w:rsidP="00EC71FA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работы по предупреждения и профилактике правонарушений, совершения преступления, беспризорности и безнадзорности осуществляется в соответствии с утвержденной школьной программой </w:t>
      </w:r>
      <w:r w:rsidRPr="00A42C01">
        <w:rPr>
          <w:rFonts w:ascii="Times New Roman" w:hAnsi="Times New Roman" w:cs="Times New Roman"/>
          <w:b/>
          <w:sz w:val="24"/>
          <w:szCs w:val="24"/>
        </w:rPr>
        <w:t>«</w:t>
      </w:r>
      <w:r w:rsidR="00473ECE" w:rsidRPr="00A42C01">
        <w:rPr>
          <w:rFonts w:ascii="Times New Roman" w:hAnsi="Times New Roman" w:cs="Times New Roman"/>
          <w:b/>
          <w:sz w:val="24"/>
          <w:szCs w:val="24"/>
        </w:rPr>
        <w:t>Подросток»</w:t>
      </w:r>
      <w:r w:rsidR="00473ECE" w:rsidRPr="00A42C01">
        <w:rPr>
          <w:rFonts w:ascii="Times New Roman" w:hAnsi="Times New Roman" w:cs="Times New Roman"/>
          <w:sz w:val="24"/>
          <w:szCs w:val="24"/>
        </w:rPr>
        <w:t xml:space="preserve"> до 2015</w:t>
      </w:r>
      <w:r w:rsidRPr="00A42C01">
        <w:rPr>
          <w:rFonts w:ascii="Times New Roman" w:hAnsi="Times New Roman" w:cs="Times New Roman"/>
          <w:sz w:val="24"/>
          <w:szCs w:val="24"/>
        </w:rPr>
        <w:t>года</w:t>
      </w:r>
    </w:p>
    <w:p w:rsidR="00524777" w:rsidRPr="00A42C01" w:rsidRDefault="00524777" w:rsidP="0052477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С данной категорией учащихся систематически проводится профилактическая работа воспитательной службой школы:</w:t>
      </w:r>
    </w:p>
    <w:p w:rsidR="00524777" w:rsidRPr="00A42C01" w:rsidRDefault="00524777" w:rsidP="00524777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обновление данных об учащихся «группы риска»</w:t>
      </w:r>
    </w:p>
    <w:p w:rsidR="00524777" w:rsidRPr="00A42C01" w:rsidRDefault="00483D7E" w:rsidP="00524777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24777" w:rsidRPr="00A42C01">
        <w:rPr>
          <w:rFonts w:ascii="Times New Roman" w:hAnsi="Times New Roman" w:cs="Times New Roman"/>
          <w:sz w:val="24"/>
          <w:szCs w:val="24"/>
        </w:rPr>
        <w:t>посещаемости уроков</w:t>
      </w:r>
    </w:p>
    <w:p w:rsidR="00524777" w:rsidRPr="00A42C01" w:rsidRDefault="00524777" w:rsidP="00524777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проверка дневников, внешнего вида, успеваемости</w:t>
      </w:r>
    </w:p>
    <w:p w:rsidR="00524777" w:rsidRPr="00A42C01" w:rsidRDefault="00524777" w:rsidP="00524777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проведение индивидуальных бесед, бесед с инспектором </w:t>
      </w:r>
      <w:r w:rsidR="00483D7E" w:rsidRPr="00A42C01">
        <w:rPr>
          <w:rFonts w:ascii="Times New Roman" w:hAnsi="Times New Roman" w:cs="Times New Roman"/>
          <w:sz w:val="24"/>
          <w:szCs w:val="24"/>
        </w:rPr>
        <w:t>О</w:t>
      </w:r>
      <w:r w:rsidRPr="00A42C01">
        <w:rPr>
          <w:rFonts w:ascii="Times New Roman" w:hAnsi="Times New Roman" w:cs="Times New Roman"/>
          <w:sz w:val="24"/>
          <w:szCs w:val="24"/>
        </w:rPr>
        <w:t>ПДН  и социальным педагогом</w:t>
      </w:r>
    </w:p>
    <w:p w:rsidR="00524777" w:rsidRPr="00A42C01" w:rsidRDefault="00524777" w:rsidP="00524777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24777" w:rsidRPr="00A42C01" w:rsidRDefault="00524777" w:rsidP="0052477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Одной из форм работы является Совет профилактики. Меры воздействия на учащихся и их родителей, используемые Советом по профилактике безнадзорности и правонарушений несовершеннолетних.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3096"/>
        <w:gridCol w:w="3084"/>
      </w:tblGrid>
      <w:tr w:rsidR="00524777" w:rsidRPr="00A42C01" w:rsidTr="001A3872">
        <w:tc>
          <w:tcPr>
            <w:tcW w:w="3031" w:type="dxa"/>
            <w:shd w:val="clear" w:color="auto" w:fill="92D050"/>
          </w:tcPr>
          <w:p w:rsidR="00524777" w:rsidRPr="00A42C01" w:rsidRDefault="00524777" w:rsidP="00483D7E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Мера воздействия </w:t>
            </w:r>
          </w:p>
          <w:p w:rsidR="00524777" w:rsidRPr="00A42C01" w:rsidRDefault="00524777" w:rsidP="00483D7E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(организация досуга, выход в адрес проживания и т.д.)</w:t>
            </w:r>
          </w:p>
          <w:p w:rsidR="00483D7E" w:rsidRPr="00A42C01" w:rsidRDefault="00483D7E" w:rsidP="00483D7E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92D050"/>
          </w:tcPr>
          <w:p w:rsidR="00524777" w:rsidRPr="00A42C01" w:rsidRDefault="00524777" w:rsidP="00483D7E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084" w:type="dxa"/>
            <w:shd w:val="clear" w:color="auto" w:fill="92D050"/>
          </w:tcPr>
          <w:p w:rsidR="00524777" w:rsidRPr="00A42C01" w:rsidRDefault="00524777" w:rsidP="00483D7E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(с другими педагогами ОУ, лицами и организациями) по реализации мер</w:t>
            </w:r>
          </w:p>
        </w:tc>
      </w:tr>
      <w:tr w:rsidR="00524777" w:rsidRPr="00A42C01" w:rsidTr="001A3872">
        <w:tc>
          <w:tcPr>
            <w:tcW w:w="3031" w:type="dxa"/>
            <w:shd w:val="clear" w:color="auto" w:fill="C2D69B" w:themeFill="accent3" w:themeFillTint="99"/>
          </w:tcPr>
          <w:p w:rsidR="00524777" w:rsidRPr="00A42C01" w:rsidRDefault="00524777" w:rsidP="00483D7E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и их родителей в общешкольные коллективные дела, запись детей в группы дополнительного образования, привлечение обучающихся в участии в спортивных мероприятиях школы, играх, викторинах, посещение экскурсий, театров вместе с коллективом класса, индивидуальные беседы с детьми и их родителями, выход в адрес проживания учащихся.</w:t>
            </w:r>
          </w:p>
        </w:tc>
        <w:tc>
          <w:tcPr>
            <w:tcW w:w="3096" w:type="dxa"/>
            <w:shd w:val="clear" w:color="auto" w:fill="C2D69B" w:themeFill="accent3" w:themeFillTint="99"/>
          </w:tcPr>
          <w:p w:rsidR="00524777" w:rsidRPr="00A42C01" w:rsidRDefault="001A3872" w:rsidP="001A3872">
            <w:pPr>
              <w:pStyle w:val="a6"/>
              <w:numPr>
                <w:ilvl w:val="0"/>
                <w:numId w:val="40"/>
              </w:num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24777"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4777"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4777" w:rsidRPr="00A42C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24777" w:rsidRPr="00A4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777" w:rsidRPr="00A42C01" w:rsidRDefault="00524777" w:rsidP="001A3872">
            <w:pPr>
              <w:pStyle w:val="a6"/>
              <w:numPr>
                <w:ilvl w:val="0"/>
                <w:numId w:val="40"/>
              </w:num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Содейс</w:t>
            </w:r>
            <w:r w:rsidR="001A3872" w:rsidRPr="00A42C01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творческих способностей обучающихся, развитию коммуникативной культуры.</w:t>
            </w:r>
          </w:p>
          <w:p w:rsidR="00524777" w:rsidRPr="00A42C01" w:rsidRDefault="001A3872" w:rsidP="001A3872">
            <w:pPr>
              <w:pStyle w:val="a6"/>
              <w:numPr>
                <w:ilvl w:val="0"/>
                <w:numId w:val="40"/>
              </w:num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524777"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родителей к организации здорового образа жизни.</w:t>
            </w:r>
          </w:p>
          <w:p w:rsidR="00524777" w:rsidRPr="00A42C01" w:rsidRDefault="001A3872" w:rsidP="001A3872">
            <w:pPr>
              <w:pStyle w:val="a6"/>
              <w:numPr>
                <w:ilvl w:val="0"/>
                <w:numId w:val="40"/>
              </w:num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</w:t>
            </w:r>
            <w:r w:rsidR="00524777"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родителями.</w:t>
            </w:r>
          </w:p>
        </w:tc>
        <w:tc>
          <w:tcPr>
            <w:tcW w:w="3084" w:type="dxa"/>
            <w:shd w:val="clear" w:color="auto" w:fill="C2D69B" w:themeFill="accent3" w:themeFillTint="99"/>
          </w:tcPr>
          <w:p w:rsidR="00524777" w:rsidRPr="00A42C01" w:rsidRDefault="00483D7E" w:rsidP="001A3872">
            <w:pPr>
              <w:tabs>
                <w:tab w:val="left" w:pos="18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524777" w:rsidRPr="00A42C01">
              <w:rPr>
                <w:rFonts w:ascii="Times New Roman" w:hAnsi="Times New Roman" w:cs="Times New Roman"/>
                <w:sz w:val="24"/>
                <w:szCs w:val="24"/>
              </w:rPr>
              <w:t>и до</w:t>
            </w: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ОУ, </w:t>
            </w:r>
            <w:r w:rsidR="00524777" w:rsidRPr="00A42C01">
              <w:rPr>
                <w:rFonts w:ascii="Times New Roman" w:hAnsi="Times New Roman" w:cs="Times New Roman"/>
                <w:sz w:val="24"/>
                <w:szCs w:val="24"/>
              </w:rPr>
              <w:t>ДЮЦ,</w:t>
            </w: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центр по работе с подростками и молодежью «Выбор», ДЮСШ, школа</w:t>
            </w:r>
            <w:r w:rsidR="00524777"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искусств. </w:t>
            </w:r>
          </w:p>
        </w:tc>
      </w:tr>
    </w:tbl>
    <w:p w:rsidR="00524777" w:rsidRPr="00A42C01" w:rsidRDefault="00524777" w:rsidP="00524777">
      <w:pPr>
        <w:rPr>
          <w:rFonts w:ascii="Times New Roman" w:hAnsi="Times New Roman" w:cs="Times New Roman"/>
          <w:sz w:val="24"/>
          <w:szCs w:val="24"/>
        </w:rPr>
      </w:pPr>
    </w:p>
    <w:p w:rsidR="00473ECE" w:rsidRPr="00A42C01" w:rsidRDefault="00473ECE" w:rsidP="001A3872">
      <w:pPr>
        <w:tabs>
          <w:tab w:val="left" w:pos="180"/>
        </w:tabs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Количество</w:t>
      </w:r>
      <w:r w:rsidRPr="00A42C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>обучающихся</w:t>
      </w:r>
      <w:proofErr w:type="gramEnd"/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состоявших на </w:t>
      </w:r>
      <w:proofErr w:type="spellStart"/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>внутришкольном</w:t>
      </w:r>
      <w:proofErr w:type="spellEnd"/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учете:</w:t>
      </w:r>
    </w:p>
    <w:p w:rsidR="00473ECE" w:rsidRPr="00A42C01" w:rsidRDefault="00473ECE" w:rsidP="00473ECE">
      <w:pPr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755"/>
        <w:gridCol w:w="1325"/>
        <w:gridCol w:w="792"/>
        <w:gridCol w:w="1325"/>
        <w:gridCol w:w="816"/>
        <w:gridCol w:w="1325"/>
        <w:gridCol w:w="983"/>
        <w:gridCol w:w="1014"/>
      </w:tblGrid>
      <w:tr w:rsidR="00473ECE" w:rsidRPr="00A42C01" w:rsidTr="001A3872">
        <w:tc>
          <w:tcPr>
            <w:tcW w:w="876" w:type="dxa"/>
            <w:shd w:val="clear" w:color="auto" w:fill="92D050"/>
          </w:tcPr>
          <w:p w:rsidR="00473ECE" w:rsidRPr="00A42C01" w:rsidRDefault="001A3872" w:rsidP="001A3872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73ECE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080" w:type="dxa"/>
            <w:gridSpan w:val="2"/>
            <w:shd w:val="clear" w:color="auto" w:fill="92D050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2117" w:type="dxa"/>
            <w:gridSpan w:val="2"/>
            <w:shd w:val="clear" w:color="auto" w:fill="92D050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2141" w:type="dxa"/>
            <w:gridSpan w:val="2"/>
            <w:shd w:val="clear" w:color="auto" w:fill="92D050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983" w:type="dxa"/>
            <w:shd w:val="clear" w:color="auto" w:fill="92D050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14" w:type="dxa"/>
            <w:shd w:val="clear" w:color="auto" w:fill="92D050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Снято с учета</w:t>
            </w:r>
          </w:p>
        </w:tc>
      </w:tr>
      <w:tr w:rsidR="00473ECE" w:rsidRPr="00A42C01" w:rsidTr="001A3872">
        <w:tc>
          <w:tcPr>
            <w:tcW w:w="876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325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92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325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16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325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83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014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CE" w:rsidRPr="00A42C01" w:rsidTr="001A3872">
        <w:tc>
          <w:tcPr>
            <w:tcW w:w="876" w:type="dxa"/>
            <w:shd w:val="clear" w:color="auto" w:fill="C2D69B" w:themeFill="accent3" w:themeFillTint="99"/>
          </w:tcPr>
          <w:p w:rsidR="001A3872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2010 -2011</w:t>
            </w:r>
          </w:p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gridSpan w:val="2"/>
            <w:shd w:val="clear" w:color="auto" w:fill="C2D69B" w:themeFill="accent3" w:themeFillTint="99"/>
          </w:tcPr>
          <w:p w:rsidR="00473ECE" w:rsidRPr="00A42C01" w:rsidRDefault="00473ECE" w:rsidP="0095231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-- ----/2 семьи</w:t>
            </w:r>
          </w:p>
        </w:tc>
        <w:tc>
          <w:tcPr>
            <w:tcW w:w="2117" w:type="dxa"/>
            <w:gridSpan w:val="2"/>
            <w:shd w:val="clear" w:color="auto" w:fill="C2D69B" w:themeFill="accent3" w:themeFillTint="99"/>
          </w:tcPr>
          <w:p w:rsidR="00473ECE" w:rsidRPr="00A42C01" w:rsidRDefault="00473ECE" w:rsidP="0095231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9  чел./6 семей</w:t>
            </w:r>
          </w:p>
        </w:tc>
        <w:tc>
          <w:tcPr>
            <w:tcW w:w="2141" w:type="dxa"/>
            <w:gridSpan w:val="2"/>
            <w:shd w:val="clear" w:color="auto" w:fill="C2D69B" w:themeFill="accent3" w:themeFillTint="99"/>
          </w:tcPr>
          <w:p w:rsidR="00473ECE" w:rsidRPr="00A42C01" w:rsidRDefault="00473ECE" w:rsidP="00952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 чел. /2 семьи</w:t>
            </w:r>
          </w:p>
        </w:tc>
        <w:tc>
          <w:tcPr>
            <w:tcW w:w="983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10  чел.</w:t>
            </w:r>
          </w:p>
        </w:tc>
        <w:tc>
          <w:tcPr>
            <w:tcW w:w="1014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473ECE" w:rsidRPr="00A42C01" w:rsidTr="001A3872">
        <w:tc>
          <w:tcPr>
            <w:tcW w:w="876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2011 -2012 </w:t>
            </w:r>
          </w:p>
          <w:p w:rsidR="001A3872" w:rsidRPr="00A42C01" w:rsidRDefault="001A3872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C2D69B" w:themeFill="accent3" w:themeFillTint="99"/>
          </w:tcPr>
          <w:p w:rsidR="00473ECE" w:rsidRPr="00A42C01" w:rsidRDefault="00473ECE" w:rsidP="00952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3 чел./3 семьи</w:t>
            </w:r>
          </w:p>
        </w:tc>
        <w:tc>
          <w:tcPr>
            <w:tcW w:w="2117" w:type="dxa"/>
            <w:gridSpan w:val="2"/>
            <w:shd w:val="clear" w:color="auto" w:fill="C2D69B" w:themeFill="accent3" w:themeFillTint="99"/>
          </w:tcPr>
          <w:p w:rsidR="00473ECE" w:rsidRPr="00A42C01" w:rsidRDefault="00473ECE" w:rsidP="00952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7 чел. /5 семей</w:t>
            </w:r>
          </w:p>
        </w:tc>
        <w:tc>
          <w:tcPr>
            <w:tcW w:w="2141" w:type="dxa"/>
            <w:gridSpan w:val="2"/>
            <w:shd w:val="clear" w:color="auto" w:fill="C2D69B" w:themeFill="accent3" w:themeFillTint="99"/>
          </w:tcPr>
          <w:p w:rsidR="00473ECE" w:rsidRPr="00A42C01" w:rsidRDefault="00473ECE" w:rsidP="009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83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014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473ECE" w:rsidRPr="00A42C01" w:rsidTr="001A3872">
        <w:tc>
          <w:tcPr>
            <w:tcW w:w="876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2012-</w:t>
            </w: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080" w:type="dxa"/>
            <w:gridSpan w:val="2"/>
            <w:shd w:val="clear" w:color="auto" w:fill="C2D69B" w:themeFill="accent3" w:themeFillTint="99"/>
          </w:tcPr>
          <w:p w:rsidR="00473ECE" w:rsidRPr="00A42C01" w:rsidRDefault="00473ECE" w:rsidP="00952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----чел./5 семей</w:t>
            </w:r>
          </w:p>
        </w:tc>
        <w:tc>
          <w:tcPr>
            <w:tcW w:w="2117" w:type="dxa"/>
            <w:gridSpan w:val="2"/>
            <w:shd w:val="clear" w:color="auto" w:fill="C2D69B" w:themeFill="accent3" w:themeFillTint="99"/>
          </w:tcPr>
          <w:p w:rsidR="00473ECE" w:rsidRPr="00A42C01" w:rsidRDefault="00473ECE" w:rsidP="00952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4 чел./6 семей</w:t>
            </w:r>
          </w:p>
        </w:tc>
        <w:tc>
          <w:tcPr>
            <w:tcW w:w="2141" w:type="dxa"/>
            <w:gridSpan w:val="2"/>
            <w:shd w:val="clear" w:color="auto" w:fill="C2D69B" w:themeFill="accent3" w:themeFillTint="99"/>
          </w:tcPr>
          <w:p w:rsidR="00473ECE" w:rsidRPr="00A42C01" w:rsidRDefault="00473ECE" w:rsidP="009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83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014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</w:tbl>
    <w:p w:rsidR="00473ECE" w:rsidRPr="00A42C01" w:rsidRDefault="00473ECE" w:rsidP="00473ECE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A3872" w:rsidRPr="00A42C01" w:rsidRDefault="001A3872" w:rsidP="001A3872">
      <w:pPr>
        <w:ind w:left="36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3872" w:rsidRPr="00A42C01" w:rsidRDefault="001A3872" w:rsidP="001A3872">
      <w:pPr>
        <w:keepNext/>
        <w:ind w:left="360" w:firstLine="0"/>
        <w:jc w:val="left"/>
        <w:rPr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</w:t>
      </w:r>
      <w:r w:rsidRPr="00A42C01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019550" cy="19431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3872" w:rsidRPr="00A42C01" w:rsidRDefault="001A3872" w:rsidP="001A3872">
      <w:pPr>
        <w:ind w:left="36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3872" w:rsidRPr="00A42C01" w:rsidRDefault="001A3872" w:rsidP="001A3872">
      <w:pPr>
        <w:ind w:left="36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3ECE" w:rsidRPr="00A42C01" w:rsidRDefault="00473ECE" w:rsidP="001A3872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Количество </w:t>
      </w:r>
      <w:proofErr w:type="gramStart"/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>обучающихся</w:t>
      </w:r>
      <w:proofErr w:type="gramEnd"/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МКОУ «Ленинская СОШ  №3», состоявших на учете в районном банке ОПДН</w:t>
      </w:r>
    </w:p>
    <w:p w:rsidR="00473ECE" w:rsidRPr="00A42C01" w:rsidRDefault="00473ECE" w:rsidP="00473ECE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070"/>
        <w:gridCol w:w="2080"/>
        <w:gridCol w:w="2080"/>
        <w:gridCol w:w="979"/>
        <w:gridCol w:w="1009"/>
      </w:tblGrid>
      <w:tr w:rsidR="00473ECE" w:rsidRPr="00A42C01" w:rsidTr="001A3872">
        <w:tc>
          <w:tcPr>
            <w:tcW w:w="993" w:type="dxa"/>
            <w:shd w:val="clear" w:color="auto" w:fill="92D050"/>
          </w:tcPr>
          <w:p w:rsidR="00473ECE" w:rsidRPr="00A42C01" w:rsidRDefault="001A3872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73ECE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070" w:type="dxa"/>
            <w:shd w:val="clear" w:color="auto" w:fill="92D050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2080" w:type="dxa"/>
            <w:shd w:val="clear" w:color="auto" w:fill="92D050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2080" w:type="dxa"/>
            <w:shd w:val="clear" w:color="auto" w:fill="92D050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979" w:type="dxa"/>
            <w:shd w:val="clear" w:color="auto" w:fill="92D050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Итого (дети)</w:t>
            </w:r>
          </w:p>
        </w:tc>
        <w:tc>
          <w:tcPr>
            <w:tcW w:w="1009" w:type="dxa"/>
            <w:shd w:val="clear" w:color="auto" w:fill="92D050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Снято с учета</w:t>
            </w:r>
          </w:p>
        </w:tc>
      </w:tr>
      <w:tr w:rsidR="00473ECE" w:rsidRPr="00A42C01" w:rsidTr="001A3872">
        <w:tc>
          <w:tcPr>
            <w:tcW w:w="993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80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 чел.</w:t>
            </w:r>
          </w:p>
        </w:tc>
        <w:tc>
          <w:tcPr>
            <w:tcW w:w="2080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79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4 чел.</w:t>
            </w:r>
          </w:p>
        </w:tc>
        <w:tc>
          <w:tcPr>
            <w:tcW w:w="1009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</w:tc>
      </w:tr>
      <w:tr w:rsidR="00473ECE" w:rsidRPr="00A42C01" w:rsidTr="001A3872">
        <w:tc>
          <w:tcPr>
            <w:tcW w:w="993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80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</w:tc>
        <w:tc>
          <w:tcPr>
            <w:tcW w:w="2080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79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</w:tc>
        <w:tc>
          <w:tcPr>
            <w:tcW w:w="1009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</w:tc>
      </w:tr>
      <w:tr w:rsidR="00473ECE" w:rsidRPr="00A42C01" w:rsidTr="001A3872">
        <w:tc>
          <w:tcPr>
            <w:tcW w:w="993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80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080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79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009" w:type="dxa"/>
            <w:shd w:val="clear" w:color="auto" w:fill="C2D69B" w:themeFill="accent3" w:themeFillTint="99"/>
          </w:tcPr>
          <w:p w:rsidR="00473ECE" w:rsidRPr="00A42C01" w:rsidRDefault="00473ECE" w:rsidP="0095231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4777" w:rsidRPr="00A42C01" w:rsidRDefault="00524777" w:rsidP="00524777">
      <w:pPr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C71FA" w:rsidRPr="00A42C01" w:rsidRDefault="00EC71FA" w:rsidP="00EC71FA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Для недопущения подобных фактов для всех обучающихся, состоящих на ВШУ и </w:t>
      </w:r>
      <w:r w:rsidR="00362009" w:rsidRPr="00A42C01">
        <w:rPr>
          <w:rFonts w:ascii="Times New Roman" w:hAnsi="Times New Roman" w:cs="Times New Roman"/>
          <w:sz w:val="24"/>
          <w:szCs w:val="24"/>
        </w:rPr>
        <w:t>О</w:t>
      </w:r>
      <w:r w:rsidRPr="00A42C01">
        <w:rPr>
          <w:rFonts w:ascii="Times New Roman" w:hAnsi="Times New Roman" w:cs="Times New Roman"/>
          <w:sz w:val="24"/>
          <w:szCs w:val="24"/>
        </w:rPr>
        <w:t xml:space="preserve">ПДН, разработаны индивидуальные программы работы с учащимися, разработана программа работы с родителями и детьми «группы риска». Ведется психолого-педагогическая работа по коррекции отклоняющегося поведения, координируется работа со всеми службами профилактики, ведется постоянный </w:t>
      </w:r>
      <w:proofErr w:type="gramStart"/>
      <w:r w:rsidRPr="00A42C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 xml:space="preserve"> успеваемостью и посещаемостью учебных занятий, планово организуются рейды в семьи.</w:t>
      </w:r>
    </w:p>
    <w:p w:rsidR="007F222A" w:rsidRPr="00A42C01" w:rsidRDefault="007F222A" w:rsidP="00362009">
      <w:pPr>
        <w:spacing w:before="120" w:line="360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>Работа по  программе «Здорова</w:t>
      </w:r>
      <w:r w:rsidR="00362009" w:rsidRPr="00A4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 школа» </w:t>
      </w:r>
    </w:p>
    <w:p w:rsidR="007F222A" w:rsidRPr="00A42C01" w:rsidRDefault="007F222A" w:rsidP="007F22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С целью укрепления здоровья, закаливания организма, повышения работоспособности и уровня физической подготовки учащихся в школе  введены обязательные физкультурно-оздоровительные мероприятия в режиме учебного дня по направлениям и возрастным категориям:</w:t>
      </w:r>
    </w:p>
    <w:p w:rsidR="007F222A" w:rsidRPr="00A42C01" w:rsidRDefault="007F222A" w:rsidP="007F22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F222A" w:rsidRPr="00A42C01" w:rsidRDefault="007F222A" w:rsidP="007F222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гимнастика до учебных занятий (1-9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>.);</w:t>
      </w:r>
    </w:p>
    <w:p w:rsidR="007F222A" w:rsidRPr="00A42C01" w:rsidRDefault="007F222A" w:rsidP="007F222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физкультурные минуты на уроках и во время самоподготовки в ГПД (1-9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>);</w:t>
      </w:r>
    </w:p>
    <w:p w:rsidR="007F222A" w:rsidRPr="00A42C01" w:rsidRDefault="007F222A" w:rsidP="007F222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спортивный час в ГПД (1-4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>.);</w:t>
      </w:r>
    </w:p>
    <w:p w:rsidR="007F222A" w:rsidRPr="00A42C01" w:rsidRDefault="007F222A" w:rsidP="007F222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перемены по 20 мин.</w:t>
      </w:r>
    </w:p>
    <w:p w:rsidR="007F222A" w:rsidRPr="00A42C01" w:rsidRDefault="007F222A" w:rsidP="007F222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подвижные игры (1-5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>.)</w:t>
      </w:r>
    </w:p>
    <w:p w:rsidR="007F222A" w:rsidRPr="00A42C01" w:rsidRDefault="007F222A" w:rsidP="007F222A">
      <w:pPr>
        <w:ind w:left="1429"/>
        <w:rPr>
          <w:rFonts w:ascii="Times New Roman" w:hAnsi="Times New Roman" w:cs="Times New Roman"/>
          <w:sz w:val="24"/>
          <w:szCs w:val="24"/>
        </w:rPr>
      </w:pPr>
    </w:p>
    <w:p w:rsidR="007F222A" w:rsidRPr="00A42C01" w:rsidRDefault="007F222A" w:rsidP="007F222A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Расписание звонков составлено с учетом гигиенических требований и предусматривает 3 перемены по 20 минут для приема горячих завтраков. </w:t>
      </w:r>
    </w:p>
    <w:p w:rsidR="007F222A" w:rsidRPr="00A42C01" w:rsidRDefault="007F222A" w:rsidP="007F222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C0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по </w:t>
      </w:r>
      <w:proofErr w:type="spellStart"/>
      <w:r w:rsidRPr="00A42C01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здоровьесбережению</w:t>
      </w:r>
      <w:proofErr w:type="spellEnd"/>
      <w:r w:rsidRPr="00A42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включает в себя:</w:t>
      </w:r>
    </w:p>
    <w:p w:rsidR="007F222A" w:rsidRPr="00A42C01" w:rsidRDefault="007F222A" w:rsidP="007F222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F222A" w:rsidRPr="00A42C01" w:rsidRDefault="007F222A" w:rsidP="007F222A">
      <w:pPr>
        <w:pStyle w:val="2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lastRenderedPageBreak/>
        <w:t>1. Культурно-просветительскую работу с целью пропаганды здорового образа жизни и формирования навыков личной гигиены: просветительные  беседы</w:t>
      </w:r>
      <w:r w:rsidR="00362009" w:rsidRPr="00A42C01">
        <w:rPr>
          <w:rFonts w:ascii="Times New Roman" w:hAnsi="Times New Roman" w:cs="Times New Roman"/>
          <w:sz w:val="24"/>
          <w:szCs w:val="24"/>
        </w:rPr>
        <w:t>,</w:t>
      </w:r>
      <w:r w:rsidRPr="00A42C01">
        <w:rPr>
          <w:rFonts w:ascii="Times New Roman" w:hAnsi="Times New Roman" w:cs="Times New Roman"/>
          <w:sz w:val="24"/>
          <w:szCs w:val="24"/>
        </w:rPr>
        <w:t xml:space="preserve"> тематические классные часы, общешкольные мероприятия, участие в тематических конкурсах.</w:t>
      </w:r>
    </w:p>
    <w:p w:rsidR="007F222A" w:rsidRPr="00A42C01" w:rsidRDefault="007F222A" w:rsidP="007F222A">
      <w:pPr>
        <w:pStyle w:val="21"/>
        <w:spacing w:before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2. Работу по практическому воспитанию с целью распределения физической нагрузки в соответствии с состоянием здоровья: проведение физкультурных минуток, гимнастики для глаз во время уроков, подвижных игр на переменах в начальной школе.</w:t>
      </w:r>
    </w:p>
    <w:p w:rsidR="007F222A" w:rsidRPr="00A42C01" w:rsidRDefault="007F222A" w:rsidP="007F222A">
      <w:pPr>
        <w:pStyle w:val="2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3"/>
        <w:gridCol w:w="2348"/>
      </w:tblGrid>
      <w:tr w:rsidR="007F222A" w:rsidRPr="00A42C01" w:rsidTr="00362009">
        <w:tc>
          <w:tcPr>
            <w:tcW w:w="7974" w:type="dxa"/>
            <w:shd w:val="clear" w:color="auto" w:fill="92D050"/>
          </w:tcPr>
          <w:p w:rsidR="007F222A" w:rsidRPr="00A42C01" w:rsidRDefault="007F222A" w:rsidP="00306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proofErr w:type="spellStart"/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здоровьесбережению</w:t>
            </w:r>
            <w:proofErr w:type="spellEnd"/>
          </w:p>
          <w:p w:rsidR="007F222A" w:rsidRPr="00A42C01" w:rsidRDefault="007F222A" w:rsidP="00306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92D050"/>
          </w:tcPr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F222A" w:rsidRPr="00A42C01" w:rsidTr="00362009">
        <w:tc>
          <w:tcPr>
            <w:tcW w:w="7974" w:type="dxa"/>
            <w:shd w:val="clear" w:color="auto" w:fill="C2D69B" w:themeFill="accent3" w:themeFillTint="99"/>
          </w:tcPr>
          <w:p w:rsidR="007F222A" w:rsidRPr="00A42C01" w:rsidRDefault="007F222A" w:rsidP="003620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учебного плана соблюден максимальный объем обязательной учебной нагрузки. Использование форм уроков, способствующих </w:t>
            </w:r>
            <w:proofErr w:type="spell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, чередование видов деятельности на уроках</w:t>
            </w:r>
          </w:p>
        </w:tc>
        <w:tc>
          <w:tcPr>
            <w:tcW w:w="2397" w:type="dxa"/>
            <w:shd w:val="clear" w:color="auto" w:fill="C2D69B" w:themeFill="accent3" w:themeFillTint="99"/>
            <w:vAlign w:val="center"/>
          </w:tcPr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F222A" w:rsidRPr="00A42C01" w:rsidTr="00362009">
        <w:tc>
          <w:tcPr>
            <w:tcW w:w="7974" w:type="dxa"/>
            <w:shd w:val="clear" w:color="auto" w:fill="C2D69B" w:themeFill="accent3" w:themeFillTint="99"/>
          </w:tcPr>
          <w:p w:rsidR="007F222A" w:rsidRPr="00A42C01" w:rsidRDefault="007F222A" w:rsidP="003620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Введение физкультурно-оздоровительных мероприятий в режим учебного дня:</w:t>
            </w:r>
          </w:p>
          <w:p w:rsidR="007F222A" w:rsidRPr="00A42C01" w:rsidRDefault="007F222A" w:rsidP="0030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 гимнастика до учебных занятий;</w:t>
            </w:r>
          </w:p>
          <w:p w:rsidR="007F222A" w:rsidRPr="00A42C01" w:rsidRDefault="007F222A" w:rsidP="0030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 физкультминутки на уроках;</w:t>
            </w:r>
          </w:p>
          <w:p w:rsidR="007F222A" w:rsidRPr="00A42C01" w:rsidRDefault="007F222A" w:rsidP="0030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 спортивный час в группе продленного дня;</w:t>
            </w:r>
          </w:p>
          <w:p w:rsidR="007F222A" w:rsidRPr="00A42C01" w:rsidRDefault="007F222A" w:rsidP="0036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 внеклассные формы занятий;</w:t>
            </w:r>
          </w:p>
          <w:p w:rsidR="00362009" w:rsidRPr="00A42C01" w:rsidRDefault="00362009" w:rsidP="0036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C2D69B" w:themeFill="accent3" w:themeFillTint="99"/>
          </w:tcPr>
          <w:p w:rsidR="007F222A" w:rsidRPr="00A42C01" w:rsidRDefault="007F222A" w:rsidP="0030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7F222A" w:rsidRPr="00A42C01" w:rsidRDefault="007F222A" w:rsidP="003620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F222A" w:rsidRPr="00A42C01" w:rsidRDefault="007F222A" w:rsidP="0030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2A" w:rsidRPr="00A42C01" w:rsidRDefault="007F222A" w:rsidP="0030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2A" w:rsidRPr="00A42C01" w:rsidRDefault="007F222A" w:rsidP="0030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A" w:rsidRPr="00A42C01" w:rsidTr="00362009">
        <w:tc>
          <w:tcPr>
            <w:tcW w:w="7974" w:type="dxa"/>
            <w:shd w:val="clear" w:color="auto" w:fill="C2D69B" w:themeFill="accent3" w:themeFillTint="99"/>
          </w:tcPr>
          <w:p w:rsidR="007F222A" w:rsidRPr="00A42C01" w:rsidRDefault="007F222A" w:rsidP="0030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 </w:t>
            </w:r>
          </w:p>
          <w:p w:rsidR="00362009" w:rsidRPr="00A42C01" w:rsidRDefault="00362009" w:rsidP="0030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C2D69B" w:themeFill="accent3" w:themeFillTint="99"/>
          </w:tcPr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7F222A" w:rsidRPr="00A42C01" w:rsidTr="00362009">
        <w:tc>
          <w:tcPr>
            <w:tcW w:w="7974" w:type="dxa"/>
            <w:shd w:val="clear" w:color="auto" w:fill="C2D69B" w:themeFill="accent3" w:themeFillTint="99"/>
          </w:tcPr>
          <w:p w:rsidR="007F222A" w:rsidRPr="00A42C01" w:rsidRDefault="007F222A" w:rsidP="0030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Ежегодная диспансеризация учащихся</w:t>
            </w:r>
          </w:p>
          <w:p w:rsidR="00362009" w:rsidRPr="00A42C01" w:rsidRDefault="00362009" w:rsidP="0030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C2D69B" w:themeFill="accent3" w:themeFillTint="99"/>
          </w:tcPr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7F222A" w:rsidRPr="00A42C01" w:rsidTr="00362009">
        <w:tc>
          <w:tcPr>
            <w:tcW w:w="7974" w:type="dxa"/>
            <w:shd w:val="clear" w:color="auto" w:fill="C2D69B" w:themeFill="accent3" w:themeFillTint="99"/>
          </w:tcPr>
          <w:p w:rsidR="007F222A" w:rsidRPr="00A42C01" w:rsidRDefault="007F222A" w:rsidP="0030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Предупреждение патологических нарушений, непосредственно связанных с образовательным процессом (сколиоз, близорукость)</w:t>
            </w:r>
          </w:p>
          <w:p w:rsidR="00362009" w:rsidRPr="00A42C01" w:rsidRDefault="00362009" w:rsidP="0030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C2D69B" w:themeFill="accent3" w:themeFillTint="99"/>
            <w:vAlign w:val="center"/>
          </w:tcPr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Ежедневно при проведении физкультминуток</w:t>
            </w:r>
          </w:p>
        </w:tc>
      </w:tr>
      <w:tr w:rsidR="007F222A" w:rsidRPr="00A42C01" w:rsidTr="00362009">
        <w:tc>
          <w:tcPr>
            <w:tcW w:w="7974" w:type="dxa"/>
            <w:shd w:val="clear" w:color="auto" w:fill="C2D69B" w:themeFill="accent3" w:themeFillTint="99"/>
          </w:tcPr>
          <w:p w:rsidR="007F222A" w:rsidRPr="00A42C01" w:rsidRDefault="007F222A" w:rsidP="0030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учащихся, профилактика школьных стрессов (тренинги), групповые и коллективные занятия</w:t>
            </w:r>
          </w:p>
          <w:p w:rsidR="00362009" w:rsidRPr="00A42C01" w:rsidRDefault="00362009" w:rsidP="0030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C2D69B" w:themeFill="accent3" w:themeFillTint="99"/>
            <w:vAlign w:val="center"/>
          </w:tcPr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1 раз в четверть</w:t>
            </w:r>
          </w:p>
        </w:tc>
      </w:tr>
      <w:tr w:rsidR="007F222A" w:rsidRPr="00A42C01" w:rsidTr="00362009">
        <w:tc>
          <w:tcPr>
            <w:tcW w:w="7974" w:type="dxa"/>
            <w:shd w:val="clear" w:color="auto" w:fill="C2D69B" w:themeFill="accent3" w:themeFillTint="99"/>
          </w:tcPr>
          <w:p w:rsidR="007F222A" w:rsidRPr="00A42C01" w:rsidRDefault="007F222A" w:rsidP="0030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  <w:p w:rsidR="00362009" w:rsidRPr="00A42C01" w:rsidRDefault="00362009" w:rsidP="0030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C2D69B" w:themeFill="accent3" w:themeFillTint="99"/>
          </w:tcPr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F222A" w:rsidRPr="00A42C01" w:rsidTr="00362009">
        <w:tc>
          <w:tcPr>
            <w:tcW w:w="7974" w:type="dxa"/>
            <w:shd w:val="clear" w:color="auto" w:fill="C2D69B" w:themeFill="accent3" w:themeFillTint="99"/>
          </w:tcPr>
          <w:p w:rsidR="007F222A" w:rsidRPr="00A42C01" w:rsidRDefault="007F222A" w:rsidP="007F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Мероприятия «Мы за здоровый образ жизни»</w:t>
            </w:r>
          </w:p>
          <w:p w:rsidR="00362009" w:rsidRPr="00A42C01" w:rsidRDefault="00362009" w:rsidP="007F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C2D69B" w:themeFill="accent3" w:themeFillTint="99"/>
          </w:tcPr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F222A" w:rsidRPr="00A42C01" w:rsidTr="00362009">
        <w:tc>
          <w:tcPr>
            <w:tcW w:w="7974" w:type="dxa"/>
            <w:shd w:val="clear" w:color="auto" w:fill="C2D69B" w:themeFill="accent3" w:themeFillTint="99"/>
          </w:tcPr>
          <w:p w:rsidR="007F222A" w:rsidRPr="00A42C01" w:rsidRDefault="007F222A" w:rsidP="0030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Станционные игры «Школа выживания», «Великолепная семерка»</w:t>
            </w:r>
          </w:p>
          <w:p w:rsidR="00362009" w:rsidRPr="00A42C01" w:rsidRDefault="00362009" w:rsidP="0030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C2D69B" w:themeFill="accent3" w:themeFillTint="99"/>
          </w:tcPr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A" w:rsidRPr="00A42C01" w:rsidTr="00362009">
        <w:tc>
          <w:tcPr>
            <w:tcW w:w="7974" w:type="dxa"/>
            <w:shd w:val="clear" w:color="auto" w:fill="C2D69B" w:themeFill="accent3" w:themeFillTint="99"/>
          </w:tcPr>
          <w:p w:rsidR="007F222A" w:rsidRPr="00A42C01" w:rsidRDefault="007F222A" w:rsidP="0030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Сотрудничество с родителями учащихся по вопросам сохранения и укрепления здоровья их детей</w:t>
            </w:r>
          </w:p>
          <w:p w:rsidR="00362009" w:rsidRPr="00A42C01" w:rsidRDefault="00362009" w:rsidP="0030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C2D69B" w:themeFill="accent3" w:themeFillTint="99"/>
            <w:vAlign w:val="center"/>
          </w:tcPr>
          <w:p w:rsidR="007F222A" w:rsidRPr="00A42C01" w:rsidRDefault="007F222A" w:rsidP="007F22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7F222A" w:rsidRPr="00A42C01" w:rsidRDefault="007F222A" w:rsidP="007F222A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22A" w:rsidRPr="00A42C01" w:rsidRDefault="007F222A" w:rsidP="007F222A">
      <w:pPr>
        <w:pStyle w:val="2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1. Соблюдение санитарно-эпидемиологического режима в школе с целью предупреждения распространения инфекционных заболеваний среди учащихся: беседы по гигиене, профилактические осмотры учащихся и прививки.</w:t>
      </w:r>
    </w:p>
    <w:p w:rsidR="007F222A" w:rsidRPr="00A42C01" w:rsidRDefault="007F222A" w:rsidP="007F222A">
      <w:pPr>
        <w:pStyle w:val="21"/>
        <w:spacing w:before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42C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 xml:space="preserve"> состоянием питания с целью предупреждения инфекционных кишечных заболеваний и отравлений.</w:t>
      </w:r>
    </w:p>
    <w:p w:rsidR="007F222A" w:rsidRPr="00A42C01" w:rsidRDefault="00362009" w:rsidP="007F222A">
      <w:pPr>
        <w:pStyle w:val="21"/>
        <w:spacing w:before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lastRenderedPageBreak/>
        <w:t>3. Организация</w:t>
      </w:r>
      <w:r w:rsidR="007F222A" w:rsidRPr="00A42C01">
        <w:rPr>
          <w:rFonts w:ascii="Times New Roman" w:hAnsi="Times New Roman" w:cs="Times New Roman"/>
          <w:sz w:val="24"/>
          <w:szCs w:val="24"/>
        </w:rPr>
        <w:t xml:space="preserve"> питания: обеспечение бесплатными завтраками учащихся начал</w:t>
      </w:r>
      <w:r w:rsidRPr="00A42C01">
        <w:rPr>
          <w:rFonts w:ascii="Times New Roman" w:hAnsi="Times New Roman" w:cs="Times New Roman"/>
          <w:sz w:val="24"/>
          <w:szCs w:val="24"/>
        </w:rPr>
        <w:t xml:space="preserve">ьной школы и детей из социально </w:t>
      </w:r>
      <w:r w:rsidR="007F222A" w:rsidRPr="00A42C01">
        <w:rPr>
          <w:rFonts w:ascii="Times New Roman" w:hAnsi="Times New Roman" w:cs="Times New Roman"/>
          <w:sz w:val="24"/>
          <w:szCs w:val="24"/>
        </w:rPr>
        <w:t>незащищённых семей</w:t>
      </w:r>
      <w:r w:rsidR="001D7BB5" w:rsidRPr="00A42C01">
        <w:rPr>
          <w:rFonts w:ascii="Times New Roman" w:hAnsi="Times New Roman" w:cs="Times New Roman"/>
          <w:sz w:val="24"/>
          <w:szCs w:val="24"/>
        </w:rPr>
        <w:t>;</w:t>
      </w:r>
      <w:r w:rsidR="007F222A" w:rsidRPr="00A42C01">
        <w:rPr>
          <w:rFonts w:ascii="Times New Roman" w:hAnsi="Times New Roman" w:cs="Times New Roman"/>
          <w:sz w:val="24"/>
          <w:szCs w:val="24"/>
        </w:rPr>
        <w:t xml:space="preserve"> организация платных обедов для желающих учащихся, организация питьевого режима в помещениях школы.</w:t>
      </w:r>
    </w:p>
    <w:p w:rsidR="001D7BB5" w:rsidRPr="00A42C01" w:rsidRDefault="00362009" w:rsidP="00362009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>Работа по программе «</w:t>
      </w:r>
      <w:r w:rsidR="00DC4653" w:rsidRPr="00A42C01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>даренные дети»</w:t>
      </w:r>
    </w:p>
    <w:p w:rsidR="001D7BB5" w:rsidRPr="00A42C01" w:rsidRDefault="001D7BB5" w:rsidP="001D7BB5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В 2012-2013 учебном году продолжена работа по реализации школьной </w:t>
      </w:r>
    </w:p>
    <w:p w:rsidR="001D7BB5" w:rsidRPr="00A42C01" w:rsidRDefault="001D7BB5" w:rsidP="001D7BB5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программы «Одаренные дети». Реализация данной программы </w:t>
      </w:r>
    </w:p>
    <w:p w:rsidR="001D7BB5" w:rsidRPr="00A42C01" w:rsidRDefault="001D7BB5" w:rsidP="001D7BB5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осуществляется через вариативность обучения, систему факультативных и элективных курсов.</w:t>
      </w:r>
    </w:p>
    <w:p w:rsidR="001D7BB5" w:rsidRPr="00A42C01" w:rsidRDefault="001D7BB5" w:rsidP="001D7BB5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Система поиска и отбора талантливых детей складывается через систему олимпиад и конкурсов. Система олимпиад и конкурсов имеют давнюю историю. Речь идет об участ</w:t>
      </w:r>
      <w:r w:rsidR="00362009" w:rsidRPr="00A42C01">
        <w:rPr>
          <w:rFonts w:ascii="Times New Roman" w:hAnsi="Times New Roman" w:cs="Times New Roman"/>
          <w:sz w:val="24"/>
          <w:szCs w:val="24"/>
        </w:rPr>
        <w:t xml:space="preserve">ии во Всероссийских конкурсах «Рыжий кот», «Кенгуру», «Русский медвежонок», «Ломоносов», </w:t>
      </w:r>
      <w:r w:rsidRPr="00A42C01">
        <w:rPr>
          <w:rFonts w:ascii="Times New Roman" w:hAnsi="Times New Roman" w:cs="Times New Roman"/>
          <w:sz w:val="24"/>
          <w:szCs w:val="24"/>
        </w:rPr>
        <w:t>Всероссийском дистанционном интеллектуальном марафоне «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Интелло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», </w:t>
      </w:r>
      <w:r w:rsidR="00362009" w:rsidRPr="00A42C01">
        <w:rPr>
          <w:rFonts w:ascii="Times New Roman" w:hAnsi="Times New Roman" w:cs="Times New Roman"/>
          <w:sz w:val="24"/>
          <w:szCs w:val="24"/>
        </w:rPr>
        <w:t>международном дистанционном проекте «Путешествие в мир химии»</w:t>
      </w:r>
    </w:p>
    <w:p w:rsidR="001D7BB5" w:rsidRPr="00A42C01" w:rsidRDefault="001D7BB5" w:rsidP="001D7BB5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По итогам школьного этапа Всеро</w:t>
      </w:r>
      <w:r w:rsidR="00362009" w:rsidRPr="00A42C01">
        <w:rPr>
          <w:rFonts w:ascii="Times New Roman" w:hAnsi="Times New Roman" w:cs="Times New Roman"/>
          <w:sz w:val="24"/>
          <w:szCs w:val="24"/>
        </w:rPr>
        <w:t xml:space="preserve">ссийской олимпиады школьников </w:t>
      </w:r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B5" w:rsidRPr="00A42C01" w:rsidRDefault="001D7BB5" w:rsidP="001D7BB5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общеобразовательным предметам в 2012-2013</w:t>
      </w:r>
      <w:r w:rsidR="00362009" w:rsidRPr="00A42C01">
        <w:rPr>
          <w:rFonts w:ascii="Times New Roman" w:hAnsi="Times New Roman" w:cs="Times New Roman"/>
          <w:sz w:val="24"/>
          <w:szCs w:val="24"/>
        </w:rPr>
        <w:t xml:space="preserve"> учебном году приняло участие 207 участников </w:t>
      </w:r>
      <w:r w:rsidRPr="00A42C01">
        <w:rPr>
          <w:rFonts w:ascii="Times New Roman" w:hAnsi="Times New Roman" w:cs="Times New Roman"/>
          <w:sz w:val="24"/>
          <w:szCs w:val="24"/>
        </w:rPr>
        <w:t xml:space="preserve"> и</w:t>
      </w:r>
      <w:r w:rsidR="00362009" w:rsidRPr="00A42C01">
        <w:rPr>
          <w:rFonts w:ascii="Times New Roman" w:hAnsi="Times New Roman" w:cs="Times New Roman"/>
          <w:sz w:val="24"/>
          <w:szCs w:val="24"/>
        </w:rPr>
        <w:t xml:space="preserve">з 5-11 классов, что составляет 48 </w:t>
      </w:r>
      <w:r w:rsidRPr="00A42C01">
        <w:rPr>
          <w:rFonts w:ascii="Times New Roman" w:hAnsi="Times New Roman" w:cs="Times New Roman"/>
          <w:sz w:val="24"/>
          <w:szCs w:val="24"/>
        </w:rPr>
        <w:t>% от общего числа обучающихся. На участие в муниципальном этапе Всероссийской олимпиады школьников по общеобразоват</w:t>
      </w:r>
      <w:r w:rsidR="00362009" w:rsidRPr="00A42C01">
        <w:rPr>
          <w:rFonts w:ascii="Times New Roman" w:hAnsi="Times New Roman" w:cs="Times New Roman"/>
          <w:sz w:val="24"/>
          <w:szCs w:val="24"/>
        </w:rPr>
        <w:t xml:space="preserve">ельным предметам было заявлено 55 </w:t>
      </w:r>
      <w:r w:rsidRPr="00A42C01">
        <w:rPr>
          <w:rFonts w:ascii="Times New Roman" w:hAnsi="Times New Roman" w:cs="Times New Roman"/>
          <w:sz w:val="24"/>
          <w:szCs w:val="24"/>
        </w:rPr>
        <w:t>участников. По итогам   муниципальног</w:t>
      </w:r>
      <w:r w:rsidR="00362009" w:rsidRPr="00A42C01">
        <w:rPr>
          <w:rFonts w:ascii="Times New Roman" w:hAnsi="Times New Roman" w:cs="Times New Roman"/>
          <w:sz w:val="24"/>
          <w:szCs w:val="24"/>
        </w:rPr>
        <w:t xml:space="preserve">о этапа победителей и призеров </w:t>
      </w:r>
      <w:r w:rsidR="00DC4653" w:rsidRPr="00A42C01">
        <w:rPr>
          <w:rFonts w:ascii="Times New Roman" w:hAnsi="Times New Roman" w:cs="Times New Roman"/>
          <w:sz w:val="24"/>
          <w:szCs w:val="24"/>
        </w:rPr>
        <w:t xml:space="preserve">40 человек, что больше на 0,9 </w:t>
      </w:r>
      <w:r w:rsidRPr="00A42C01">
        <w:rPr>
          <w:rFonts w:ascii="Times New Roman" w:hAnsi="Times New Roman" w:cs="Times New Roman"/>
          <w:sz w:val="24"/>
          <w:szCs w:val="24"/>
        </w:rPr>
        <w:t>% по сравнению с прошлым учебным годом.</w:t>
      </w:r>
    </w:p>
    <w:p w:rsidR="001D7BB5" w:rsidRPr="00A42C01" w:rsidRDefault="001D7BB5" w:rsidP="00DC4653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На региональный этап Всероссийской олимпиады по общеобразо</w:t>
      </w:r>
      <w:r w:rsidR="00DC4653" w:rsidRPr="00A42C01">
        <w:rPr>
          <w:rFonts w:ascii="Times New Roman" w:hAnsi="Times New Roman" w:cs="Times New Roman"/>
          <w:sz w:val="24"/>
          <w:szCs w:val="24"/>
        </w:rPr>
        <w:t>вательным предметам направлено  5</w:t>
      </w:r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653" w:rsidRPr="00A42C01">
        <w:rPr>
          <w:rFonts w:ascii="Times New Roman" w:hAnsi="Times New Roman" w:cs="Times New Roman"/>
          <w:sz w:val="24"/>
          <w:szCs w:val="24"/>
        </w:rPr>
        <w:t>об</w:t>
      </w:r>
      <w:r w:rsidRPr="00A42C01">
        <w:rPr>
          <w:rFonts w:ascii="Times New Roman" w:hAnsi="Times New Roman" w:cs="Times New Roman"/>
          <w:sz w:val="24"/>
          <w:szCs w:val="24"/>
        </w:rPr>
        <w:t>уча</w:t>
      </w:r>
      <w:r w:rsidR="00DC4653" w:rsidRPr="00A42C01">
        <w:rPr>
          <w:rFonts w:ascii="Times New Roman" w:hAnsi="Times New Roman" w:cs="Times New Roman"/>
          <w:sz w:val="24"/>
          <w:szCs w:val="24"/>
        </w:rPr>
        <w:t>ю</w:t>
      </w:r>
      <w:r w:rsidRPr="00A42C0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DC4653" w:rsidRPr="00A42C01">
        <w:rPr>
          <w:rFonts w:ascii="Times New Roman" w:hAnsi="Times New Roman" w:cs="Times New Roman"/>
          <w:sz w:val="24"/>
          <w:szCs w:val="24"/>
        </w:rPr>
        <w:t xml:space="preserve"> </w:t>
      </w:r>
      <w:r w:rsidR="003A0A8A" w:rsidRPr="00A42C01">
        <w:rPr>
          <w:rFonts w:ascii="Times New Roman" w:hAnsi="Times New Roman" w:cs="Times New Roman"/>
          <w:sz w:val="24"/>
          <w:szCs w:val="24"/>
        </w:rPr>
        <w:t>(</w:t>
      </w:r>
      <w:r w:rsidR="00DC4653" w:rsidRPr="00A42C01">
        <w:rPr>
          <w:rFonts w:ascii="Times New Roman" w:hAnsi="Times New Roman" w:cs="Times New Roman"/>
          <w:sz w:val="24"/>
          <w:szCs w:val="24"/>
        </w:rPr>
        <w:t>призер – Наумова Валерия - 11 класс)</w:t>
      </w:r>
    </w:p>
    <w:p w:rsidR="0095231A" w:rsidRPr="00A42C01" w:rsidRDefault="001D7BB5" w:rsidP="0095231A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A42C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 xml:space="preserve"> работают творческие объединения, кр</w:t>
      </w:r>
      <w:r w:rsidR="0095231A" w:rsidRPr="00A42C01">
        <w:rPr>
          <w:rFonts w:ascii="Times New Roman" w:hAnsi="Times New Roman" w:cs="Times New Roman"/>
          <w:sz w:val="24"/>
          <w:szCs w:val="24"/>
        </w:rPr>
        <w:t xml:space="preserve">ужки, секции. В школе работает 13 </w:t>
      </w:r>
      <w:r w:rsidRPr="00A42C01">
        <w:rPr>
          <w:rFonts w:ascii="Times New Roman" w:hAnsi="Times New Roman" w:cs="Times New Roman"/>
          <w:sz w:val="24"/>
          <w:szCs w:val="24"/>
        </w:rPr>
        <w:t>предметных кружков по 4 н</w:t>
      </w:r>
      <w:r w:rsidR="0095231A" w:rsidRPr="00A42C01">
        <w:rPr>
          <w:rFonts w:ascii="Times New Roman" w:hAnsi="Times New Roman" w:cs="Times New Roman"/>
          <w:sz w:val="24"/>
          <w:szCs w:val="24"/>
        </w:rPr>
        <w:t>аправлениям, в них занимаются   264  школьника</w:t>
      </w:r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  <w:r w:rsidR="00DC4653" w:rsidRPr="00A42C01">
        <w:rPr>
          <w:rFonts w:ascii="Times New Roman" w:hAnsi="Times New Roman" w:cs="Times New Roman"/>
          <w:sz w:val="24"/>
          <w:szCs w:val="24"/>
        </w:rPr>
        <w:t>(</w:t>
      </w:r>
      <w:r w:rsidR="0095231A" w:rsidRPr="00A42C01">
        <w:rPr>
          <w:rFonts w:ascii="Times New Roman" w:hAnsi="Times New Roman" w:cs="Times New Roman"/>
          <w:sz w:val="24"/>
          <w:szCs w:val="24"/>
        </w:rPr>
        <w:t>60</w:t>
      </w:r>
      <w:r w:rsidRPr="00A42C01">
        <w:rPr>
          <w:rFonts w:ascii="Times New Roman" w:hAnsi="Times New Roman" w:cs="Times New Roman"/>
          <w:sz w:val="24"/>
          <w:szCs w:val="24"/>
        </w:rPr>
        <w:t xml:space="preserve"> % от общего числа школьников 1-11 классов, что выше на </w:t>
      </w:r>
      <w:r w:rsidR="0095231A" w:rsidRPr="00A42C01">
        <w:rPr>
          <w:rFonts w:ascii="Times New Roman" w:hAnsi="Times New Roman" w:cs="Times New Roman"/>
          <w:sz w:val="24"/>
          <w:szCs w:val="24"/>
        </w:rPr>
        <w:t>8</w:t>
      </w:r>
      <w:r w:rsidRPr="00A42C01">
        <w:rPr>
          <w:rFonts w:ascii="Times New Roman" w:hAnsi="Times New Roman" w:cs="Times New Roman"/>
          <w:sz w:val="24"/>
          <w:szCs w:val="24"/>
        </w:rPr>
        <w:t>% по сравнению с прошлым учебным годом). Продолжает свою работу спортивный клуб «Виктория», объединяющий все спортивные секции</w:t>
      </w:r>
      <w:r w:rsidR="0095231A" w:rsidRPr="00A42C01">
        <w:rPr>
          <w:rFonts w:ascii="Times New Roman" w:hAnsi="Times New Roman" w:cs="Times New Roman"/>
          <w:sz w:val="24"/>
          <w:szCs w:val="24"/>
        </w:rPr>
        <w:t>.</w:t>
      </w:r>
    </w:p>
    <w:p w:rsidR="001D7BB5" w:rsidRPr="00A42C01" w:rsidRDefault="0095231A" w:rsidP="001D7BB5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C01">
        <w:rPr>
          <w:rFonts w:ascii="Times New Roman" w:hAnsi="Times New Roman" w:cs="Times New Roman"/>
          <w:sz w:val="24"/>
          <w:szCs w:val="24"/>
        </w:rPr>
        <w:t xml:space="preserve">Спортивный клуб посещают    72 человека (16 </w:t>
      </w:r>
      <w:r w:rsidR="001D7BB5" w:rsidRPr="00A42C01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proofErr w:type="gramEnd"/>
    </w:p>
    <w:p w:rsidR="001D7BB5" w:rsidRPr="00A42C01" w:rsidRDefault="001D7BB5" w:rsidP="001D7BB5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обучающи</w:t>
      </w:r>
      <w:r w:rsidR="0095231A" w:rsidRPr="00A42C01">
        <w:rPr>
          <w:rFonts w:ascii="Times New Roman" w:hAnsi="Times New Roman" w:cs="Times New Roman"/>
          <w:sz w:val="24"/>
          <w:szCs w:val="24"/>
        </w:rPr>
        <w:t xml:space="preserve">хся 1-11 классов). </w:t>
      </w:r>
    </w:p>
    <w:p w:rsidR="00473ECE" w:rsidRPr="00A42C01" w:rsidRDefault="00473ECE" w:rsidP="00DC4653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>Банк данных «Одаренные дети</w:t>
      </w:r>
      <w:r w:rsidR="00EF5ADE" w:rsidRPr="00A4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МКОУ «</w:t>
      </w:r>
      <w:proofErr w:type="gramStart"/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>Ленинская</w:t>
      </w:r>
      <w:proofErr w:type="gramEnd"/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СОШ №3»</w:t>
      </w:r>
    </w:p>
    <w:p w:rsidR="00473ECE" w:rsidRPr="00A42C01" w:rsidRDefault="00473ECE" w:rsidP="00473ECE">
      <w:pPr>
        <w:rPr>
          <w:sz w:val="24"/>
          <w:szCs w:val="24"/>
        </w:rPr>
      </w:pPr>
    </w:p>
    <w:p w:rsidR="00473ECE" w:rsidRPr="00A42C01" w:rsidRDefault="00473ECE" w:rsidP="00473ECE">
      <w:p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 За  3 года работы по проекту «Одаренные дети»  банк данных пополняется, благодаря тесному сотрудничеству   педагогов, родителей, обучающихся.</w:t>
      </w:r>
    </w:p>
    <w:p w:rsidR="00473ECE" w:rsidRPr="00A42C01" w:rsidRDefault="00473ECE" w:rsidP="00473EC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3ECE" w:rsidRPr="00A42C01" w:rsidRDefault="00DC4653" w:rsidP="00473ECE">
      <w:pPr>
        <w:ind w:firstLine="0"/>
        <w:jc w:val="left"/>
        <w:rPr>
          <w:sz w:val="24"/>
          <w:szCs w:val="24"/>
        </w:rPr>
      </w:pPr>
      <w:r w:rsidRPr="00A42C01">
        <w:rPr>
          <w:sz w:val="24"/>
          <w:szCs w:val="24"/>
        </w:rPr>
        <w:t xml:space="preserve">      </w:t>
      </w:r>
      <w:r w:rsidR="00473ECE" w:rsidRPr="00A42C01">
        <w:rPr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4886325" cy="14287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4653" w:rsidRPr="00A42C01" w:rsidRDefault="00DC4653" w:rsidP="00473ECE">
      <w:pPr>
        <w:ind w:firstLine="0"/>
        <w:jc w:val="left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077"/>
        <w:gridCol w:w="1985"/>
        <w:gridCol w:w="2693"/>
      </w:tblGrid>
      <w:tr w:rsidR="00473ECE" w:rsidRPr="00A42C01" w:rsidTr="00DC4653">
        <w:tc>
          <w:tcPr>
            <w:tcW w:w="8755" w:type="dxa"/>
            <w:gridSpan w:val="3"/>
            <w:shd w:val="clear" w:color="auto" w:fill="92D050"/>
          </w:tcPr>
          <w:p w:rsidR="00473ECE" w:rsidRPr="00A42C01" w:rsidRDefault="00473ECE" w:rsidP="0095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2011-2012 учебный год</w:t>
            </w:r>
          </w:p>
          <w:p w:rsidR="00473ECE" w:rsidRPr="00A42C01" w:rsidRDefault="00473ECE" w:rsidP="0095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Ярославская дистанционная эколого-биологическая викторина</w:t>
            </w:r>
          </w:p>
          <w:p w:rsidR="00473ECE" w:rsidRPr="00A42C01" w:rsidRDefault="00473ECE" w:rsidP="00DC46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24 участника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6 призеров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школьников «Ломоносов», </w:t>
            </w:r>
            <w:proofErr w:type="gram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DC4653" w:rsidP="00D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дистанционная </w:t>
            </w:r>
            <w:r w:rsidRPr="00A42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по физике</w:t>
            </w:r>
          </w:p>
          <w:p w:rsidR="00473ECE" w:rsidRPr="00A42C01" w:rsidRDefault="00473ECE" w:rsidP="00DC46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участник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 лауреат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дистанционная олимпиад</w:t>
            </w:r>
            <w:proofErr w:type="gram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spellStart"/>
            <w:proofErr w:type="gram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Интеллоо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истории «Герои нашего времени»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истории «Памятные даты истории Отечества»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 лауреата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по немецкому языку «Иллюстрация к сказкам»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11 призеров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по немецкому языку «Зеленый взгляд»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11 призеров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Дистанционный интернет-проект «Удивительный мир физики»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6 призеров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интернет-проект «Путешествие в мир химии»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</w:tc>
      </w:tr>
      <w:tr w:rsidR="00473ECE" w:rsidRPr="00A42C01" w:rsidTr="00DC4653">
        <w:tc>
          <w:tcPr>
            <w:tcW w:w="8755" w:type="dxa"/>
            <w:gridSpan w:val="3"/>
            <w:shd w:val="clear" w:color="auto" w:fill="92D050"/>
          </w:tcPr>
          <w:p w:rsidR="00DC4653" w:rsidRPr="00A42C01" w:rsidRDefault="00DC4653" w:rsidP="00DC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ECE" w:rsidRPr="00A42C01" w:rsidRDefault="00473ECE" w:rsidP="00DC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2012-2013 учебный год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Ярославская дистанционная эколого-биологическая викторина</w:t>
            </w:r>
          </w:p>
          <w:p w:rsidR="00473ECE" w:rsidRPr="00A42C01" w:rsidRDefault="00473ECE" w:rsidP="00DC46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23 участника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23 лауреата</w:t>
            </w:r>
          </w:p>
        </w:tc>
      </w:tr>
      <w:tr w:rsidR="00473ECE" w:rsidRPr="00A42C01" w:rsidTr="00DC4653">
        <w:trPr>
          <w:trHeight w:val="637"/>
        </w:trPr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школьников «Ломоносов», </w:t>
            </w:r>
            <w:proofErr w:type="gram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Ярославская дистанционная викторина по физике</w:t>
            </w:r>
          </w:p>
          <w:p w:rsidR="00473ECE" w:rsidRPr="00A42C01" w:rsidRDefault="00473ECE" w:rsidP="00DC46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19 участников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9 призеров, 3 лауреата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Ярославская дистанционная викторина по физике</w:t>
            </w:r>
          </w:p>
          <w:p w:rsidR="00473ECE" w:rsidRPr="00A42C01" w:rsidRDefault="00473ECE" w:rsidP="00DC46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6 призеров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</w:t>
            </w:r>
            <w:proofErr w:type="gramStart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spellStart"/>
            <w:proofErr w:type="gram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Интеллоо</w:t>
            </w:r>
            <w:proofErr w:type="spellEnd"/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19 участников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 призер, 16 лауреатов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интернет-проект «Путешествие в мир химии»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3 призера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истории «Покори Воробьевы горы»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 лауреат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Дистанционный интернет-проект по истории «Живая история»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 лауреат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Дистанционный интернет-проект по истории  «Подросток и закон»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 немецкого  языка «Иллюстрация к сказкам»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3 лауреата</w:t>
            </w:r>
          </w:p>
        </w:tc>
      </w:tr>
      <w:tr w:rsidR="00473ECE" w:rsidRPr="00A42C01" w:rsidTr="00DC4653">
        <w:tc>
          <w:tcPr>
            <w:tcW w:w="4077" w:type="dxa"/>
            <w:shd w:val="clear" w:color="auto" w:fill="C2D69B" w:themeFill="accent3" w:themeFillTint="99"/>
          </w:tcPr>
          <w:p w:rsidR="00473ECE" w:rsidRPr="00A42C01" w:rsidRDefault="00DC4653" w:rsidP="00DC46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3ECE" w:rsidRPr="00A42C01">
              <w:rPr>
                <w:rFonts w:ascii="Times New Roman" w:hAnsi="Times New Roman" w:cs="Times New Roman"/>
                <w:sz w:val="24"/>
                <w:szCs w:val="24"/>
              </w:rPr>
              <w:t>омандный интернет-конкурс «Град знаний»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 xml:space="preserve"> 19 команд (120 человек)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73ECE" w:rsidRPr="00A42C01" w:rsidRDefault="00473ECE" w:rsidP="00D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sz w:val="24"/>
                <w:szCs w:val="24"/>
              </w:rPr>
              <w:t>16 команд - Лауреаты</w:t>
            </w:r>
          </w:p>
        </w:tc>
      </w:tr>
      <w:tr w:rsidR="00473ECE" w:rsidRPr="00A42C01" w:rsidTr="00DC4653">
        <w:tc>
          <w:tcPr>
            <w:tcW w:w="8755" w:type="dxa"/>
            <w:gridSpan w:val="3"/>
            <w:shd w:val="clear" w:color="auto" w:fill="92D050"/>
          </w:tcPr>
          <w:p w:rsidR="00473ECE" w:rsidRPr="00A42C01" w:rsidRDefault="00473ECE" w:rsidP="007F2F3D">
            <w:pPr>
              <w:pStyle w:val="a6"/>
              <w:ind w:left="142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ECE" w:rsidRPr="00A42C01" w:rsidRDefault="007F2F3D" w:rsidP="007F2F3D">
            <w:pPr>
              <w:pStyle w:val="a6"/>
              <w:ind w:left="142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дистанционные олимпиады и </w:t>
            </w:r>
            <w:r w:rsidR="00473ECE" w:rsidRPr="00A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конкурсы активно включилась начальная школа (1-4 классы):   </w:t>
            </w:r>
          </w:p>
          <w:p w:rsidR="00473ECE" w:rsidRPr="00A42C01" w:rsidRDefault="00473ECE" w:rsidP="0095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ECE" w:rsidRPr="00A42C01" w:rsidTr="007F2F3D">
        <w:trPr>
          <w:trHeight w:val="3482"/>
        </w:trPr>
        <w:tc>
          <w:tcPr>
            <w:tcW w:w="8755" w:type="dxa"/>
            <w:gridSpan w:val="3"/>
            <w:shd w:val="clear" w:color="auto" w:fill="C2D69B" w:themeFill="accent3" w:themeFillTint="99"/>
          </w:tcPr>
          <w:p w:rsidR="007F2F3D" w:rsidRPr="00A42C01" w:rsidRDefault="007F2F3D" w:rsidP="007F2F3D">
            <w:pPr>
              <w:pStyle w:val="a6"/>
              <w:shd w:val="clear" w:color="auto" w:fill="C2D69B" w:themeFill="accent3" w:themeFillTint="99"/>
              <w:ind w:left="1428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</w:pPr>
            <w:r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lastRenderedPageBreak/>
              <w:t>1.</w:t>
            </w:r>
            <w:r w:rsidR="00473ECE"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t xml:space="preserve">Дистанционная олимпиада развития воображения «Загадки» - </w:t>
            </w:r>
            <w:r w:rsidR="00473ECE" w:rsidRPr="00A42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C2D69B" w:themeFill="accent3" w:themeFillTint="99"/>
              </w:rPr>
              <w:t>1 место</w:t>
            </w:r>
            <w:r w:rsidR="00473ECE" w:rsidRPr="00A42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C2D69B" w:themeFill="accent3" w:themeFillTint="99"/>
              </w:rPr>
              <w:br/>
            </w:r>
            <w:r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t xml:space="preserve">2. </w:t>
            </w:r>
            <w:r w:rsidR="00473ECE"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t xml:space="preserve">Дистанционный конкурс прикладного творчества «Герои сказок оживают…» - </w:t>
            </w:r>
            <w:r w:rsidR="00473ECE" w:rsidRPr="00A42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C2D69B" w:themeFill="accent3" w:themeFillTint="99"/>
              </w:rPr>
              <w:t>1 место</w:t>
            </w:r>
          </w:p>
          <w:p w:rsidR="00473ECE" w:rsidRPr="00A42C01" w:rsidRDefault="007F2F3D" w:rsidP="007F2F3D">
            <w:pPr>
              <w:shd w:val="clear" w:color="auto" w:fill="C2D69B" w:themeFill="accent3" w:themeFillTint="99"/>
              <w:ind w:left="14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t>3.</w:t>
            </w:r>
            <w:r w:rsidR="00473ECE"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t xml:space="preserve">Дистанционный  турнир первоклассников «Первые открытия» - </w:t>
            </w:r>
            <w:r w:rsidR="00473ECE" w:rsidRPr="00A42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C2D69B" w:themeFill="accent3" w:themeFillTint="99"/>
              </w:rPr>
              <w:t>лауреат</w:t>
            </w:r>
            <w:r w:rsidR="00473ECE"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br/>
            </w:r>
            <w:r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t xml:space="preserve">4. </w:t>
            </w:r>
            <w:r w:rsidR="00473ECE"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t xml:space="preserve">Дистанционный Конкурс прикладного творчества «Там, на неведомых дорожках…» - </w:t>
            </w:r>
            <w:r w:rsidR="00473ECE" w:rsidRPr="00A42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C2D69B" w:themeFill="accent3" w:themeFillTint="99"/>
              </w:rPr>
              <w:t>1 место</w:t>
            </w:r>
            <w:r w:rsidR="00473ECE"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br/>
              <w:t xml:space="preserve"> </w:t>
            </w:r>
            <w:r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t xml:space="preserve">5. </w:t>
            </w:r>
            <w:r w:rsidR="00473ECE"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t xml:space="preserve">Дистанционный Конкурс по литературному чтению «по страницам любимых сказок А.С. Пушкина» </w:t>
            </w:r>
            <w:r w:rsidR="00473ECE" w:rsidRPr="00A42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C2D69B" w:themeFill="accent3" w:themeFillTint="99"/>
              </w:rPr>
              <w:t>- лауреат</w:t>
            </w:r>
            <w:r w:rsidR="00473ECE" w:rsidRPr="00A42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C2D69B" w:themeFill="accent3" w:themeFillTint="99"/>
              </w:rPr>
              <w:br/>
            </w:r>
            <w:r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t xml:space="preserve">6. </w:t>
            </w:r>
            <w:r w:rsidR="00473ECE"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t>Дистанционный Конкурс прикладного творчеств</w:t>
            </w:r>
            <w:r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t>а «Милая, любимая, мамочка моя»</w:t>
            </w:r>
            <w:r w:rsidR="00473ECE"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t xml:space="preserve"> – </w:t>
            </w:r>
            <w:r w:rsidR="00473ECE" w:rsidRPr="00A42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C2D69B" w:themeFill="accent3" w:themeFillTint="99"/>
              </w:rPr>
              <w:t>1 место</w:t>
            </w:r>
            <w:r w:rsidR="00473ECE" w:rsidRPr="00A42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C2D69B" w:themeFill="accent3" w:themeFillTint="99"/>
              </w:rPr>
              <w:br/>
            </w:r>
            <w:r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t xml:space="preserve">7. </w:t>
            </w:r>
            <w:r w:rsidR="00473ECE"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t xml:space="preserve">Дистанционная Олимпиада «В мире животных» - </w:t>
            </w:r>
            <w:r w:rsidR="00473ECE" w:rsidRPr="00A42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C2D69B" w:themeFill="accent3" w:themeFillTint="99"/>
              </w:rPr>
              <w:t>1 место</w:t>
            </w:r>
            <w:r w:rsidR="00473ECE" w:rsidRPr="00A42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C2D69B" w:themeFill="accent3" w:themeFillTint="99"/>
              </w:rPr>
              <w:br/>
            </w:r>
            <w:r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t xml:space="preserve">8. </w:t>
            </w:r>
            <w:r w:rsidR="00473ECE"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t xml:space="preserve">Дистанционная олимпиада по математике «Рыжий кот» - </w:t>
            </w:r>
            <w:r w:rsidR="00473ECE" w:rsidRPr="00A42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C2D69B" w:themeFill="accent3" w:themeFillTint="99"/>
              </w:rPr>
              <w:t>1 место</w:t>
            </w:r>
            <w:r w:rsidR="00473ECE" w:rsidRPr="00A42C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2D69B" w:themeFill="accent3" w:themeFillTint="99"/>
              </w:rPr>
              <w:br/>
            </w:r>
          </w:p>
        </w:tc>
      </w:tr>
    </w:tbl>
    <w:p w:rsidR="00473ECE" w:rsidRPr="00A42C01" w:rsidRDefault="00473ECE" w:rsidP="007F2F3D">
      <w:pPr>
        <w:shd w:val="clear" w:color="auto" w:fill="FFFFFF" w:themeFill="background1"/>
        <w:jc w:val="left"/>
        <w:rPr>
          <w:rFonts w:ascii="Times New Roman" w:hAnsi="Times New Roman" w:cs="Times New Roman"/>
          <w:sz w:val="24"/>
          <w:szCs w:val="24"/>
        </w:rPr>
      </w:pPr>
    </w:p>
    <w:p w:rsidR="00473ECE" w:rsidRPr="00A42C01" w:rsidRDefault="00473ECE" w:rsidP="007F2F3D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42C01">
        <w:rPr>
          <w:rFonts w:ascii="Times New Roman" w:eastAsia="Calibri" w:hAnsi="Times New Roman" w:cs="Times New Roman"/>
          <w:sz w:val="24"/>
          <w:szCs w:val="24"/>
        </w:rPr>
        <w:t xml:space="preserve">В нашей школе активно используется проектные технологии и  исследовательская деятельность. Накоплен уже достаточный опыт, есть достижения: </w:t>
      </w:r>
    </w:p>
    <w:p w:rsidR="00473ECE" w:rsidRPr="00A42C01" w:rsidRDefault="00473ECE" w:rsidP="00473ECE">
      <w:pPr>
        <w:pStyle w:val="a6"/>
        <w:numPr>
          <w:ilvl w:val="0"/>
          <w:numId w:val="22"/>
        </w:numPr>
        <w:spacing w:after="200" w:line="276" w:lineRule="auto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A42C0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1 место в межрегиональном  конкурсе исследовательских работ старшеклассников «История родного края»;</w:t>
      </w:r>
    </w:p>
    <w:p w:rsidR="00473ECE" w:rsidRPr="00A42C01" w:rsidRDefault="00473ECE" w:rsidP="00473ECE">
      <w:pPr>
        <w:pStyle w:val="a6"/>
        <w:numPr>
          <w:ilvl w:val="0"/>
          <w:numId w:val="22"/>
        </w:numPr>
        <w:spacing w:after="200" w:line="276" w:lineRule="auto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A42C0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1 место в областном конкурсе учебных проектов «Ядерная физика»</w:t>
      </w:r>
    </w:p>
    <w:p w:rsidR="00473ECE" w:rsidRPr="00A42C01" w:rsidRDefault="00473ECE" w:rsidP="00473ECE">
      <w:pPr>
        <w:rPr>
          <w:rFonts w:ascii="Times New Roman" w:eastAsia="Calibri" w:hAnsi="Times New Roman" w:cs="Times New Roman"/>
          <w:sz w:val="24"/>
          <w:szCs w:val="24"/>
        </w:rPr>
      </w:pPr>
      <w:r w:rsidRPr="00A42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2C01">
        <w:rPr>
          <w:rFonts w:ascii="Times New Roman" w:eastAsia="Calibri" w:hAnsi="Times New Roman" w:cs="Times New Roman"/>
          <w:sz w:val="24"/>
          <w:szCs w:val="24"/>
        </w:rPr>
        <w:t>Медиатека</w:t>
      </w:r>
      <w:proofErr w:type="spellEnd"/>
      <w:r w:rsidRPr="00A42C01">
        <w:rPr>
          <w:rFonts w:ascii="Times New Roman" w:eastAsia="Calibri" w:hAnsi="Times New Roman" w:cs="Times New Roman"/>
          <w:sz w:val="24"/>
          <w:szCs w:val="24"/>
        </w:rPr>
        <w:t xml:space="preserve"> школы составляет более 300 обучающих и учебных программ; более 40 мультимедийных презентаций к урокам, созданных учителями и учащимися школы; более 10 фильмов собственного производства.</w:t>
      </w:r>
    </w:p>
    <w:p w:rsidR="00EC71FA" w:rsidRPr="00A42C01" w:rsidRDefault="00EC71FA" w:rsidP="001D7BB5">
      <w:pPr>
        <w:rPr>
          <w:rFonts w:ascii="Times New Roman" w:hAnsi="Times New Roman" w:cs="Times New Roman"/>
          <w:sz w:val="24"/>
          <w:szCs w:val="24"/>
        </w:rPr>
      </w:pPr>
    </w:p>
    <w:p w:rsidR="00473ECE" w:rsidRPr="00A42C01" w:rsidRDefault="007F2F3D" w:rsidP="007F2F3D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12. </w:t>
      </w:r>
      <w:r w:rsidR="00473ECE" w:rsidRPr="00A4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Достижения школы </w:t>
      </w:r>
    </w:p>
    <w:p w:rsidR="00473ECE" w:rsidRPr="00A42C01" w:rsidRDefault="00473ECE" w:rsidP="007F2F3D">
      <w:pPr>
        <w:pStyle w:val="3"/>
        <w:shd w:val="clear" w:color="auto" w:fill="FFFFFF" w:themeFill="background1"/>
        <w:jc w:val="left"/>
        <w:rPr>
          <w:rFonts w:ascii="Times New Roman" w:hAnsi="Times New Roman" w:cs="Times New Roman"/>
          <w:iCs/>
          <w:color w:val="C00000"/>
          <w:sz w:val="24"/>
          <w:szCs w:val="24"/>
          <w:u w:val="single"/>
        </w:rPr>
      </w:pPr>
      <w:r w:rsidRPr="00A42C01">
        <w:rPr>
          <w:rFonts w:ascii="Times New Roman" w:hAnsi="Times New Roman" w:cs="Times New Roman"/>
          <w:iCs/>
          <w:color w:val="C00000"/>
          <w:sz w:val="24"/>
          <w:szCs w:val="24"/>
          <w:u w:val="single"/>
        </w:rPr>
        <w:t>МЕЖДУНАРОДНЫЕ</w:t>
      </w:r>
    </w:p>
    <w:p w:rsidR="00473ECE" w:rsidRPr="00A42C01" w:rsidRDefault="00473ECE" w:rsidP="007F2F3D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1. Конкурс экологических газет «Защитим нашу природу» - 4 место</w:t>
      </w:r>
    </w:p>
    <w:p w:rsidR="00473ECE" w:rsidRPr="00A42C01" w:rsidRDefault="00473ECE" w:rsidP="007F2F3D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ВСЕРОССИЙСКИЕ</w:t>
      </w:r>
    </w:p>
    <w:p w:rsidR="00473ECE" w:rsidRPr="00A42C01" w:rsidRDefault="00473ECE" w:rsidP="007F2F3D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1. Олимпиада развития воображения «Загадки» - 1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>2. Конкурс прикладного творчества «Герои сказок оживают…» - 1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>3. Турнир первоклассников «Первые открытия» - лауреат</w:t>
      </w:r>
      <w:r w:rsidRPr="00A42C01">
        <w:rPr>
          <w:rFonts w:ascii="Times New Roman" w:hAnsi="Times New Roman" w:cs="Times New Roman"/>
          <w:sz w:val="24"/>
          <w:szCs w:val="24"/>
        </w:rPr>
        <w:br/>
        <w:t>4. Конкурс прикладного творчества «Там, на неведомых дорожках…» - 1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>5. Конкурс по литературному чтению «по страницам любимых сказок А.С. Пушкина» - лауреат</w:t>
      </w:r>
      <w:r w:rsidRPr="00A42C01">
        <w:rPr>
          <w:rFonts w:ascii="Times New Roman" w:hAnsi="Times New Roman" w:cs="Times New Roman"/>
          <w:sz w:val="24"/>
          <w:szCs w:val="24"/>
        </w:rPr>
        <w:br/>
        <w:t>6. Конкурс прикладного творчества «милая, любимая, мамочка моя…2 – 1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>7. Олимпиада «В мире животных» - 1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>8. Дистанционная олимпиада по математике «Рыжий кот» - 1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>9. Фотоконкурс «Лес чудес» - 3 место</w:t>
      </w:r>
      <w:r w:rsidRPr="00A42C01">
        <w:rPr>
          <w:rFonts w:ascii="Times New Roman" w:hAnsi="Times New Roman" w:cs="Times New Roman"/>
          <w:sz w:val="24"/>
          <w:szCs w:val="24"/>
        </w:rPr>
        <w:br/>
      </w:r>
    </w:p>
    <w:p w:rsidR="00473ECE" w:rsidRPr="00A42C01" w:rsidRDefault="00473ECE" w:rsidP="007F2F3D">
      <w:pPr>
        <w:ind w:left="709" w:firstLine="0"/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C00000"/>
          <w:sz w:val="24"/>
          <w:szCs w:val="24"/>
        </w:rPr>
        <w:t>ОБЛАСТНЫЕ</w:t>
      </w:r>
    </w:p>
    <w:p w:rsidR="00473ECE" w:rsidRPr="00A42C01" w:rsidRDefault="00473ECE" w:rsidP="007F2F3D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1. Конкурс «Безопасное колесо» - 1 место в индивидуальных зачетах</w:t>
      </w:r>
      <w:r w:rsidRPr="00A42C01">
        <w:rPr>
          <w:rFonts w:ascii="Times New Roman" w:hAnsi="Times New Roman" w:cs="Times New Roman"/>
          <w:sz w:val="24"/>
          <w:szCs w:val="24"/>
        </w:rPr>
        <w:br/>
        <w:t>2. Конкурс «День ВБУ» - 1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 xml:space="preserve">3. День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– 1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>4. Конкурс рисунка «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Волгофарм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>» глазами детей» - 1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>5. Конкурс «Покормите птиц» - лауреаты</w:t>
      </w:r>
      <w:r w:rsidRPr="00A42C01">
        <w:rPr>
          <w:rFonts w:ascii="Times New Roman" w:hAnsi="Times New Roman" w:cs="Times New Roman"/>
          <w:sz w:val="24"/>
          <w:szCs w:val="24"/>
        </w:rPr>
        <w:br/>
      </w:r>
    </w:p>
    <w:p w:rsidR="00473ECE" w:rsidRPr="00A42C01" w:rsidRDefault="00473ECE" w:rsidP="007F2F3D">
      <w:pPr>
        <w:ind w:left="709" w:firstLine="0"/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C00000"/>
          <w:sz w:val="24"/>
          <w:szCs w:val="24"/>
        </w:rPr>
        <w:t>РАЙОННЫЕ</w:t>
      </w:r>
    </w:p>
    <w:p w:rsidR="00473ECE" w:rsidRPr="00A42C01" w:rsidRDefault="00473ECE" w:rsidP="007F2F3D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1. Конкурс «Безопасное колесо» - 1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>2. Конкурс «Пионерский театр» - 2 место</w:t>
      </w:r>
      <w:r w:rsidRPr="00A42C01">
        <w:rPr>
          <w:rFonts w:ascii="Times New Roman" w:hAnsi="Times New Roman" w:cs="Times New Roman"/>
          <w:sz w:val="24"/>
          <w:szCs w:val="24"/>
        </w:rPr>
        <w:br/>
      </w:r>
      <w:r w:rsidRPr="00A42C01">
        <w:rPr>
          <w:rFonts w:ascii="Times New Roman" w:hAnsi="Times New Roman" w:cs="Times New Roman"/>
          <w:sz w:val="24"/>
          <w:szCs w:val="24"/>
        </w:rPr>
        <w:lastRenderedPageBreak/>
        <w:t>3. Конкурс «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>, бравы ребятушки» - 1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>4. Конкурс чтецов, посвященный 70-летию Сталинградской битвы – 1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>5. Конкурс «Я рисую здоровую жизнь» - 2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>6. Районный этап Всероссийского конкурса «Живая классика» - 1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>7. Конкурс святой воин Руси – Александр Невский» - 2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>8. Конкурс детской и молодежной моды «Свой стиль» - 3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>9. Конкурс, посвященный Андрею Рублеву – иконописцу и 1025-летию Крещения Руси – 1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proofErr w:type="gramStart"/>
      <w:r w:rsidRPr="00A42C01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>- спортивная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 xml:space="preserve"> игра «Орленок» - 3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 xml:space="preserve">11. </w:t>
      </w:r>
      <w:proofErr w:type="spellStart"/>
      <w:proofErr w:type="gramStart"/>
      <w:r w:rsidRPr="00A42C01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>- спортивная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 xml:space="preserve"> игра «Зарница» - 1, 2 место в индивидуальных конкурсах</w:t>
      </w:r>
      <w:r w:rsidRPr="00A42C01">
        <w:rPr>
          <w:rFonts w:ascii="Times New Roman" w:hAnsi="Times New Roman" w:cs="Times New Roman"/>
          <w:sz w:val="24"/>
          <w:szCs w:val="24"/>
        </w:rPr>
        <w:br/>
        <w:t>12. Конкурс «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>» - 1,2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>13. Конкурс «Ученик года» - 1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>14. Акция «Фарватер» - 2 место </w:t>
      </w:r>
      <w:r w:rsidRPr="00A42C01">
        <w:rPr>
          <w:rFonts w:ascii="Times New Roman" w:hAnsi="Times New Roman" w:cs="Times New Roman"/>
          <w:sz w:val="24"/>
          <w:szCs w:val="24"/>
        </w:rPr>
        <w:br/>
        <w:t>15. Конкурс исследовательских и творческих работ, посвященных 70-летию Сталинградской битвы» - 3 место</w:t>
      </w:r>
      <w:r w:rsidRPr="00A42C01">
        <w:rPr>
          <w:rFonts w:ascii="Times New Roman" w:hAnsi="Times New Roman" w:cs="Times New Roman"/>
          <w:sz w:val="24"/>
          <w:szCs w:val="24"/>
        </w:rPr>
        <w:br/>
        <w:t xml:space="preserve">16. Конкурс «Зеленый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>» - лауреаты</w:t>
      </w:r>
      <w:r w:rsidRPr="00A42C01">
        <w:rPr>
          <w:rFonts w:ascii="Times New Roman" w:hAnsi="Times New Roman" w:cs="Times New Roman"/>
          <w:sz w:val="24"/>
          <w:szCs w:val="24"/>
        </w:rPr>
        <w:br/>
        <w:t xml:space="preserve">17. Межрайонная конференция «природа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Волго-Ахтубинской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поймы» Номинация «Учебно-исследовательские работы» - лауреаты</w:t>
      </w:r>
    </w:p>
    <w:p w:rsidR="00473ECE" w:rsidRPr="00A42C01" w:rsidRDefault="00473ECE" w:rsidP="007F2F3D">
      <w:pPr>
        <w:ind w:left="709" w:firstLine="0"/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C00000"/>
          <w:sz w:val="24"/>
          <w:szCs w:val="24"/>
        </w:rPr>
        <w:t>Спортивные мероприятия</w:t>
      </w:r>
    </w:p>
    <w:p w:rsidR="00473ECE" w:rsidRPr="00A42C01" w:rsidRDefault="00473ECE" w:rsidP="007F2F3D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1. Президентские соревнования - 3 м.</w:t>
      </w:r>
      <w:r w:rsidRPr="00A42C01">
        <w:rPr>
          <w:rFonts w:ascii="Times New Roman" w:hAnsi="Times New Roman" w:cs="Times New Roman"/>
          <w:sz w:val="24"/>
          <w:szCs w:val="24"/>
        </w:rPr>
        <w:br/>
        <w:t xml:space="preserve">2. XII областная спартакиада </w:t>
      </w:r>
      <w:proofErr w:type="gramStart"/>
      <w:r w:rsidRPr="00A42C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2C01">
        <w:rPr>
          <w:rFonts w:ascii="Times New Roman" w:hAnsi="Times New Roman" w:cs="Times New Roman"/>
          <w:sz w:val="24"/>
          <w:szCs w:val="24"/>
        </w:rPr>
        <w:t xml:space="preserve"> – лауреаты</w:t>
      </w:r>
      <w:r w:rsidRPr="00A42C01">
        <w:rPr>
          <w:rFonts w:ascii="Times New Roman" w:hAnsi="Times New Roman" w:cs="Times New Roman"/>
          <w:sz w:val="24"/>
          <w:szCs w:val="24"/>
        </w:rPr>
        <w:br/>
        <w:t>3. Волейбол – 3 м.</w:t>
      </w:r>
      <w:r w:rsidRPr="00A42C01">
        <w:rPr>
          <w:rFonts w:ascii="Times New Roman" w:hAnsi="Times New Roman" w:cs="Times New Roman"/>
          <w:sz w:val="24"/>
          <w:szCs w:val="24"/>
        </w:rPr>
        <w:br/>
        <w:t>4. Футбол – 3м.</w:t>
      </w:r>
      <w:r w:rsidRPr="00A42C01">
        <w:rPr>
          <w:rFonts w:ascii="Times New Roman" w:hAnsi="Times New Roman" w:cs="Times New Roman"/>
          <w:sz w:val="24"/>
          <w:szCs w:val="24"/>
        </w:rPr>
        <w:br/>
        <w:t>5. Теннис -3 м.</w:t>
      </w:r>
      <w:r w:rsidRPr="00A42C01">
        <w:rPr>
          <w:rFonts w:ascii="Times New Roman" w:hAnsi="Times New Roman" w:cs="Times New Roman"/>
          <w:sz w:val="24"/>
          <w:szCs w:val="24"/>
        </w:rPr>
        <w:br/>
        <w:t>6. Соревнования «Белая ладья» - 2,3м.</w:t>
      </w:r>
    </w:p>
    <w:p w:rsidR="00610071" w:rsidRPr="00A42C01" w:rsidRDefault="00610071" w:rsidP="007F2F3D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10071" w:rsidRPr="00A42C01" w:rsidRDefault="007F2F3D" w:rsidP="007F2F3D">
      <w:pPr>
        <w:ind w:firstLine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13. </w:t>
      </w:r>
      <w:r w:rsidR="00610071" w:rsidRPr="00A42C0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Основные педагогические проблемы. Новые цели и задачи и система мер по их решению.</w:t>
      </w:r>
    </w:p>
    <w:p w:rsidR="00610071" w:rsidRPr="00A42C01" w:rsidRDefault="00610071" w:rsidP="00610071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Подводя итоги воспитательной работы в школе, классные руководители и педагоги дополнительного образования провели самоанализ своей работы, в которой они не только давали анализ прошедшим в школе мероприятиям, но и отметили проблемы в воспитательной работе: </w:t>
      </w:r>
    </w:p>
    <w:p w:rsidR="00610071" w:rsidRPr="00A42C01" w:rsidRDefault="00610071" w:rsidP="00610071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-проблемы, связанные с неадекватным и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поведением, </w:t>
      </w:r>
      <w:proofErr w:type="spellStart"/>
      <w:r w:rsidRPr="00A42C01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A42C01">
        <w:rPr>
          <w:rFonts w:ascii="Times New Roman" w:hAnsi="Times New Roman" w:cs="Times New Roman"/>
          <w:sz w:val="24"/>
          <w:szCs w:val="24"/>
        </w:rPr>
        <w:t xml:space="preserve"> детей и подростков в социальной среде;</w:t>
      </w:r>
    </w:p>
    <w:p w:rsidR="00610071" w:rsidRPr="00A42C01" w:rsidRDefault="00610071" w:rsidP="00610071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-проблемы, связанные с неблагополучием семьи;</w:t>
      </w:r>
    </w:p>
    <w:p w:rsidR="00610071" w:rsidRPr="00A42C01" w:rsidRDefault="00610071" w:rsidP="00610071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-проблемы тяжелого материального положения родителей, безнадзорность, алкоголизм и, как следствие, педагогическая запущенность детей, педагогическая безграмотность родителей, их неготовность или нежелание заниматься полноценным воспитанием детей.</w:t>
      </w:r>
    </w:p>
    <w:p w:rsidR="00610071" w:rsidRPr="00A42C01" w:rsidRDefault="00610071" w:rsidP="00610071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-слабо развито у обучающихся чувство ответственности, безразличие к окружающим, проблемы взаимоотношений в среде подростков, борьба за лидерство, слабый интерес к классным и школьным делам</w:t>
      </w:r>
    </w:p>
    <w:p w:rsidR="00610071" w:rsidRPr="00A42C01" w:rsidRDefault="00610071" w:rsidP="00610071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Несмотря на то, что количество учащихся, принимающих активное участие в жизни школы, увеличилось, в новом учебном году педагоги рекомендуют:</w:t>
      </w:r>
    </w:p>
    <w:p w:rsidR="00610071" w:rsidRPr="00A42C01" w:rsidRDefault="00610071" w:rsidP="00610071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 работать над сплочением классных коллективов;</w:t>
      </w:r>
    </w:p>
    <w:p w:rsidR="00610071" w:rsidRPr="00A42C01" w:rsidRDefault="00610071" w:rsidP="00610071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 уделять особое внимание профилактике вредных привычек и правонарушений;</w:t>
      </w:r>
    </w:p>
    <w:p w:rsidR="00610071" w:rsidRPr="00A42C01" w:rsidRDefault="00610071" w:rsidP="00610071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 совершенствовать правовое, нравственное и эстетическое воспитание учащихся и их родителей;</w:t>
      </w:r>
    </w:p>
    <w:p w:rsidR="00610071" w:rsidRPr="00A42C01" w:rsidRDefault="00610071" w:rsidP="00610071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 работать над повышением уровня воспитанности учащихся;</w:t>
      </w:r>
    </w:p>
    <w:p w:rsidR="00610071" w:rsidRPr="00A42C01" w:rsidRDefault="00610071" w:rsidP="00610071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 активно привлекать родителей для проведения профилактических бесед и внеклассных мероприятий;</w:t>
      </w:r>
    </w:p>
    <w:p w:rsidR="00610071" w:rsidRPr="00A42C01" w:rsidRDefault="00610071" w:rsidP="00610071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- взаимодействовать с социумом.</w:t>
      </w:r>
    </w:p>
    <w:p w:rsidR="00006C18" w:rsidRPr="00A42C01" w:rsidRDefault="00195705" w:rsidP="00610071">
      <w:pPr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object w:dxaOrig="9601" w:dyaOrig="14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3.75pt" o:ole="">
            <v:imagedata r:id="rId16" o:title=""/>
          </v:shape>
          <o:OLEObject Type="Embed" ProgID="Word.Document.12" ShapeID="_x0000_i1025" DrawAspect="Content" ObjectID="_1452668874" r:id="rId17"/>
        </w:object>
      </w:r>
    </w:p>
    <w:p w:rsidR="00006C18" w:rsidRPr="00A42C01" w:rsidRDefault="00006C18" w:rsidP="00610071">
      <w:pPr>
        <w:rPr>
          <w:rFonts w:ascii="Times New Roman" w:hAnsi="Times New Roman" w:cs="Times New Roman"/>
          <w:sz w:val="24"/>
          <w:szCs w:val="24"/>
        </w:rPr>
      </w:pPr>
    </w:p>
    <w:p w:rsidR="00610071" w:rsidRPr="00A42C01" w:rsidRDefault="00195705" w:rsidP="00195705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15. </w:t>
      </w:r>
      <w:r w:rsidR="00610071" w:rsidRPr="00A42C01">
        <w:rPr>
          <w:rFonts w:ascii="Times New Roman" w:hAnsi="Times New Roman" w:cs="Times New Roman"/>
          <w:b/>
          <w:color w:val="FF0000"/>
          <w:sz w:val="24"/>
          <w:szCs w:val="24"/>
        </w:rPr>
        <w:t>Основные направления деятельности школы на новый период</w:t>
      </w:r>
    </w:p>
    <w:p w:rsidR="00A42C01" w:rsidRPr="00A42C01" w:rsidRDefault="003A0A8A" w:rsidP="00A42C01">
      <w:pPr>
        <w:pStyle w:val="a6"/>
        <w:numPr>
          <w:ilvl w:val="0"/>
          <w:numId w:val="4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Повышение качества знаний</w:t>
      </w:r>
      <w:r w:rsidR="00A42C01" w:rsidRPr="00A42C01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A42C01" w:rsidRPr="00A42C01" w:rsidRDefault="00610071" w:rsidP="00A42C01">
      <w:pPr>
        <w:pStyle w:val="a6"/>
        <w:numPr>
          <w:ilvl w:val="0"/>
          <w:numId w:val="4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Развитие содержания образования, системы дополнительного </w:t>
      </w:r>
      <w:r w:rsidR="00195705" w:rsidRPr="00A42C01">
        <w:rPr>
          <w:rFonts w:ascii="Times New Roman" w:hAnsi="Times New Roman" w:cs="Times New Roman"/>
          <w:sz w:val="24"/>
          <w:szCs w:val="24"/>
        </w:rPr>
        <w:t xml:space="preserve"> </w:t>
      </w:r>
      <w:r w:rsidR="00A42C01" w:rsidRPr="00A42C01">
        <w:rPr>
          <w:rFonts w:ascii="Times New Roman" w:hAnsi="Times New Roman" w:cs="Times New Roman"/>
          <w:sz w:val="24"/>
          <w:szCs w:val="24"/>
        </w:rPr>
        <w:t xml:space="preserve">   </w:t>
      </w:r>
      <w:r w:rsidRPr="00A42C01">
        <w:rPr>
          <w:rFonts w:ascii="Times New Roman" w:hAnsi="Times New Roman" w:cs="Times New Roman"/>
          <w:sz w:val="24"/>
          <w:szCs w:val="24"/>
        </w:rPr>
        <w:t>образования, системы воспитательной работы.</w:t>
      </w:r>
    </w:p>
    <w:p w:rsidR="00A42C01" w:rsidRPr="00A42C01" w:rsidRDefault="00610071" w:rsidP="00A42C01">
      <w:pPr>
        <w:pStyle w:val="a6"/>
        <w:numPr>
          <w:ilvl w:val="0"/>
          <w:numId w:val="4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 xml:space="preserve">Совершенствование образовательного процесса через </w:t>
      </w:r>
      <w:r w:rsidR="00A42C01" w:rsidRPr="00A42C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42C01">
        <w:rPr>
          <w:rFonts w:ascii="Times New Roman" w:hAnsi="Times New Roman" w:cs="Times New Roman"/>
          <w:sz w:val="24"/>
          <w:szCs w:val="24"/>
        </w:rPr>
        <w:t>использование современных инновационных технологий.</w:t>
      </w:r>
    </w:p>
    <w:p w:rsidR="00610071" w:rsidRPr="00A42C01" w:rsidRDefault="00610071" w:rsidP="00A42C01">
      <w:pPr>
        <w:pStyle w:val="a6"/>
        <w:numPr>
          <w:ilvl w:val="0"/>
          <w:numId w:val="4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42C01">
        <w:rPr>
          <w:rFonts w:ascii="Times New Roman" w:hAnsi="Times New Roman" w:cs="Times New Roman"/>
          <w:sz w:val="24"/>
          <w:szCs w:val="24"/>
        </w:rPr>
        <w:t>Дальнейшее развитие материально-технической базы школы.</w:t>
      </w:r>
    </w:p>
    <w:p w:rsidR="00195705" w:rsidRPr="00A42C01" w:rsidRDefault="00195705" w:rsidP="00A42C0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195705" w:rsidRPr="00A42C01" w:rsidSect="000D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AEC"/>
    <w:multiLevelType w:val="hybridMultilevel"/>
    <w:tmpl w:val="148C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1599"/>
    <w:multiLevelType w:val="hybridMultilevel"/>
    <w:tmpl w:val="9A623E9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4613D6A"/>
    <w:multiLevelType w:val="hybridMultilevel"/>
    <w:tmpl w:val="48E00C5E"/>
    <w:lvl w:ilvl="0" w:tplc="9574033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4960BC6"/>
    <w:multiLevelType w:val="hybridMultilevel"/>
    <w:tmpl w:val="7448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4DC7"/>
    <w:multiLevelType w:val="hybridMultilevel"/>
    <w:tmpl w:val="1B5AC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04F77"/>
    <w:multiLevelType w:val="hybridMultilevel"/>
    <w:tmpl w:val="4EF80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E1CB2"/>
    <w:multiLevelType w:val="hybridMultilevel"/>
    <w:tmpl w:val="3A74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6548A"/>
    <w:multiLevelType w:val="hybridMultilevel"/>
    <w:tmpl w:val="97D8CF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494816"/>
    <w:multiLevelType w:val="hybridMultilevel"/>
    <w:tmpl w:val="48E00C5E"/>
    <w:lvl w:ilvl="0" w:tplc="9574033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3F25F19"/>
    <w:multiLevelType w:val="hybridMultilevel"/>
    <w:tmpl w:val="06147E7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A0A2ABB"/>
    <w:multiLevelType w:val="hybridMultilevel"/>
    <w:tmpl w:val="E8AE137C"/>
    <w:lvl w:ilvl="0" w:tplc="C388E4E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0406812"/>
    <w:multiLevelType w:val="hybridMultilevel"/>
    <w:tmpl w:val="D6AAE6AE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2">
    <w:nsid w:val="22747331"/>
    <w:multiLevelType w:val="hybridMultilevel"/>
    <w:tmpl w:val="D376D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FF1430"/>
    <w:multiLevelType w:val="hybridMultilevel"/>
    <w:tmpl w:val="392A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1622F"/>
    <w:multiLevelType w:val="multilevel"/>
    <w:tmpl w:val="923A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71EE2"/>
    <w:multiLevelType w:val="multilevel"/>
    <w:tmpl w:val="D53ACA20"/>
    <w:lvl w:ilvl="0">
      <w:start w:val="2012"/>
      <w:numFmt w:val="decimal"/>
      <w:lvlText w:val="%1"/>
      <w:lvlJc w:val="left"/>
      <w:pPr>
        <w:ind w:left="2085" w:hanging="208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4425" w:hanging="20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765" w:hanging="20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05" w:hanging="20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45" w:hanging="20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785" w:hanging="20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125" w:hanging="208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465" w:hanging="208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880" w:hanging="2160"/>
      </w:pPr>
      <w:rPr>
        <w:rFonts w:hint="default"/>
      </w:rPr>
    </w:lvl>
  </w:abstractNum>
  <w:abstractNum w:abstractNumId="16">
    <w:nsid w:val="272F79EF"/>
    <w:multiLevelType w:val="hybridMultilevel"/>
    <w:tmpl w:val="1252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F45DE"/>
    <w:multiLevelType w:val="multilevel"/>
    <w:tmpl w:val="A69652CA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4B3733D"/>
    <w:multiLevelType w:val="hybridMultilevel"/>
    <w:tmpl w:val="6696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A4123B"/>
    <w:multiLevelType w:val="multilevel"/>
    <w:tmpl w:val="194E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EC5029"/>
    <w:multiLevelType w:val="hybridMultilevel"/>
    <w:tmpl w:val="7448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7396E"/>
    <w:multiLevelType w:val="hybridMultilevel"/>
    <w:tmpl w:val="FB7EB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3B0616"/>
    <w:multiLevelType w:val="hybridMultilevel"/>
    <w:tmpl w:val="E02A53D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42F56D2A"/>
    <w:multiLevelType w:val="hybridMultilevel"/>
    <w:tmpl w:val="89F02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1369B"/>
    <w:multiLevelType w:val="hybridMultilevel"/>
    <w:tmpl w:val="8DE4FE48"/>
    <w:lvl w:ilvl="0" w:tplc="9FE227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C3D058A"/>
    <w:multiLevelType w:val="hybridMultilevel"/>
    <w:tmpl w:val="7AE40C98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6">
    <w:nsid w:val="510B4E93"/>
    <w:multiLevelType w:val="multilevel"/>
    <w:tmpl w:val="514C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36331F"/>
    <w:multiLevelType w:val="hybridMultilevel"/>
    <w:tmpl w:val="BBAE9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77C93"/>
    <w:multiLevelType w:val="multilevel"/>
    <w:tmpl w:val="EA0A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4F383A"/>
    <w:multiLevelType w:val="multilevel"/>
    <w:tmpl w:val="7548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B3F96"/>
    <w:multiLevelType w:val="hybridMultilevel"/>
    <w:tmpl w:val="1CCC24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B40D9A"/>
    <w:multiLevelType w:val="multilevel"/>
    <w:tmpl w:val="096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83B68"/>
    <w:multiLevelType w:val="multilevel"/>
    <w:tmpl w:val="F4D4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2823A2"/>
    <w:multiLevelType w:val="hybridMultilevel"/>
    <w:tmpl w:val="5F86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825E5"/>
    <w:multiLevelType w:val="hybridMultilevel"/>
    <w:tmpl w:val="050866C8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614905EA"/>
    <w:multiLevelType w:val="multilevel"/>
    <w:tmpl w:val="37A4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4048BA"/>
    <w:multiLevelType w:val="hybridMultilevel"/>
    <w:tmpl w:val="B9462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8728A"/>
    <w:multiLevelType w:val="hybridMultilevel"/>
    <w:tmpl w:val="CBE460A0"/>
    <w:lvl w:ilvl="0" w:tplc="C388E4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49455E6"/>
    <w:multiLevelType w:val="hybridMultilevel"/>
    <w:tmpl w:val="ADC00EA2"/>
    <w:lvl w:ilvl="0" w:tplc="CDDC0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59D7CCB"/>
    <w:multiLevelType w:val="hybridMultilevel"/>
    <w:tmpl w:val="A4CCBFE2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0">
    <w:nsid w:val="67F56BA6"/>
    <w:multiLevelType w:val="hybridMultilevel"/>
    <w:tmpl w:val="FACE4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91FB4"/>
    <w:multiLevelType w:val="hybridMultilevel"/>
    <w:tmpl w:val="F886D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610E70"/>
    <w:multiLevelType w:val="multilevel"/>
    <w:tmpl w:val="FCB2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3209CD"/>
    <w:multiLevelType w:val="hybridMultilevel"/>
    <w:tmpl w:val="EBF80A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38B6408"/>
    <w:multiLevelType w:val="hybridMultilevel"/>
    <w:tmpl w:val="AEB25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57FAF"/>
    <w:multiLevelType w:val="hybridMultilevel"/>
    <w:tmpl w:val="F0301226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6">
    <w:nsid w:val="7C69223A"/>
    <w:multiLevelType w:val="hybridMultilevel"/>
    <w:tmpl w:val="34807E2C"/>
    <w:lvl w:ilvl="0" w:tplc="FD646EA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CC1393C"/>
    <w:multiLevelType w:val="hybridMultilevel"/>
    <w:tmpl w:val="1C9852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19"/>
  </w:num>
  <w:num w:numId="4">
    <w:abstractNumId w:val="10"/>
  </w:num>
  <w:num w:numId="5">
    <w:abstractNumId w:val="31"/>
  </w:num>
  <w:num w:numId="6">
    <w:abstractNumId w:val="14"/>
  </w:num>
  <w:num w:numId="7">
    <w:abstractNumId w:val="42"/>
  </w:num>
  <w:num w:numId="8">
    <w:abstractNumId w:val="32"/>
  </w:num>
  <w:num w:numId="9">
    <w:abstractNumId w:val="28"/>
  </w:num>
  <w:num w:numId="10">
    <w:abstractNumId w:val="1"/>
  </w:num>
  <w:num w:numId="11">
    <w:abstractNumId w:val="38"/>
  </w:num>
  <w:num w:numId="12">
    <w:abstractNumId w:val="18"/>
  </w:num>
  <w:num w:numId="13">
    <w:abstractNumId w:val="6"/>
  </w:num>
  <w:num w:numId="14">
    <w:abstractNumId w:val="33"/>
  </w:num>
  <w:num w:numId="15">
    <w:abstractNumId w:val="16"/>
  </w:num>
  <w:num w:numId="16">
    <w:abstractNumId w:val="13"/>
  </w:num>
  <w:num w:numId="17">
    <w:abstractNumId w:val="46"/>
  </w:num>
  <w:num w:numId="18">
    <w:abstractNumId w:val="29"/>
  </w:num>
  <w:num w:numId="19">
    <w:abstractNumId w:val="26"/>
  </w:num>
  <w:num w:numId="20">
    <w:abstractNumId w:val="35"/>
  </w:num>
  <w:num w:numId="21">
    <w:abstractNumId w:val="12"/>
  </w:num>
  <w:num w:numId="22">
    <w:abstractNumId w:val="0"/>
  </w:num>
  <w:num w:numId="23">
    <w:abstractNumId w:val="41"/>
  </w:num>
  <w:num w:numId="24">
    <w:abstractNumId w:val="43"/>
  </w:num>
  <w:num w:numId="25">
    <w:abstractNumId w:val="40"/>
  </w:num>
  <w:num w:numId="26">
    <w:abstractNumId w:val="21"/>
  </w:num>
  <w:num w:numId="27">
    <w:abstractNumId w:val="9"/>
  </w:num>
  <w:num w:numId="28">
    <w:abstractNumId w:val="25"/>
  </w:num>
  <w:num w:numId="29">
    <w:abstractNumId w:val="11"/>
  </w:num>
  <w:num w:numId="30">
    <w:abstractNumId w:val="39"/>
  </w:num>
  <w:num w:numId="31">
    <w:abstractNumId w:val="45"/>
  </w:num>
  <w:num w:numId="32">
    <w:abstractNumId w:val="15"/>
  </w:num>
  <w:num w:numId="33">
    <w:abstractNumId w:val="3"/>
  </w:num>
  <w:num w:numId="34">
    <w:abstractNumId w:val="22"/>
  </w:num>
  <w:num w:numId="35">
    <w:abstractNumId w:val="7"/>
  </w:num>
  <w:num w:numId="36">
    <w:abstractNumId w:val="34"/>
  </w:num>
  <w:num w:numId="37">
    <w:abstractNumId w:val="27"/>
  </w:num>
  <w:num w:numId="38">
    <w:abstractNumId w:val="36"/>
  </w:num>
  <w:num w:numId="39">
    <w:abstractNumId w:val="30"/>
  </w:num>
  <w:num w:numId="40">
    <w:abstractNumId w:val="5"/>
  </w:num>
  <w:num w:numId="41">
    <w:abstractNumId w:val="24"/>
  </w:num>
  <w:num w:numId="42">
    <w:abstractNumId w:val="23"/>
  </w:num>
  <w:num w:numId="43">
    <w:abstractNumId w:val="44"/>
  </w:num>
  <w:num w:numId="44">
    <w:abstractNumId w:val="4"/>
  </w:num>
  <w:num w:numId="45">
    <w:abstractNumId w:val="47"/>
  </w:num>
  <w:num w:numId="46">
    <w:abstractNumId w:val="17"/>
  </w:num>
  <w:num w:numId="47">
    <w:abstractNumId w:val="2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7C49"/>
    <w:rsid w:val="00006C18"/>
    <w:rsid w:val="000120E2"/>
    <w:rsid w:val="00022DBC"/>
    <w:rsid w:val="000257EF"/>
    <w:rsid w:val="00032591"/>
    <w:rsid w:val="000B7464"/>
    <w:rsid w:val="000D0831"/>
    <w:rsid w:val="000E17DB"/>
    <w:rsid w:val="00186420"/>
    <w:rsid w:val="00195705"/>
    <w:rsid w:val="001A3872"/>
    <w:rsid w:val="001D7BB5"/>
    <w:rsid w:val="00205A82"/>
    <w:rsid w:val="00277DCC"/>
    <w:rsid w:val="002B4D7F"/>
    <w:rsid w:val="003065F8"/>
    <w:rsid w:val="003250D8"/>
    <w:rsid w:val="00362009"/>
    <w:rsid w:val="0036502C"/>
    <w:rsid w:val="00373E55"/>
    <w:rsid w:val="0038346E"/>
    <w:rsid w:val="003A0A8A"/>
    <w:rsid w:val="003C4EE4"/>
    <w:rsid w:val="00400330"/>
    <w:rsid w:val="004174BD"/>
    <w:rsid w:val="00423D4C"/>
    <w:rsid w:val="00437E2D"/>
    <w:rsid w:val="00473ECE"/>
    <w:rsid w:val="004836D5"/>
    <w:rsid w:val="00483D7E"/>
    <w:rsid w:val="004A1280"/>
    <w:rsid w:val="004B0176"/>
    <w:rsid w:val="004B4049"/>
    <w:rsid w:val="004C3272"/>
    <w:rsid w:val="004C5980"/>
    <w:rsid w:val="005002D4"/>
    <w:rsid w:val="00524777"/>
    <w:rsid w:val="005419DC"/>
    <w:rsid w:val="00542D7C"/>
    <w:rsid w:val="00551CDA"/>
    <w:rsid w:val="00556AED"/>
    <w:rsid w:val="0058036D"/>
    <w:rsid w:val="005B7527"/>
    <w:rsid w:val="005D0E0F"/>
    <w:rsid w:val="005F34C0"/>
    <w:rsid w:val="005F3F84"/>
    <w:rsid w:val="006006F5"/>
    <w:rsid w:val="006024B8"/>
    <w:rsid w:val="00610071"/>
    <w:rsid w:val="0062540F"/>
    <w:rsid w:val="00631439"/>
    <w:rsid w:val="00645A9C"/>
    <w:rsid w:val="006874E2"/>
    <w:rsid w:val="006A49CB"/>
    <w:rsid w:val="006A693E"/>
    <w:rsid w:val="0073539B"/>
    <w:rsid w:val="0075625A"/>
    <w:rsid w:val="00761960"/>
    <w:rsid w:val="0079691D"/>
    <w:rsid w:val="00796CED"/>
    <w:rsid w:val="007F222A"/>
    <w:rsid w:val="007F2F3D"/>
    <w:rsid w:val="00806757"/>
    <w:rsid w:val="008241DE"/>
    <w:rsid w:val="008416FC"/>
    <w:rsid w:val="00887538"/>
    <w:rsid w:val="008A33E8"/>
    <w:rsid w:val="008E1B3B"/>
    <w:rsid w:val="0095231A"/>
    <w:rsid w:val="00974CA9"/>
    <w:rsid w:val="009D00CB"/>
    <w:rsid w:val="009D370A"/>
    <w:rsid w:val="009D3A8B"/>
    <w:rsid w:val="00A3421C"/>
    <w:rsid w:val="00A42C01"/>
    <w:rsid w:val="00A97C49"/>
    <w:rsid w:val="00A97F75"/>
    <w:rsid w:val="00AB1841"/>
    <w:rsid w:val="00AD0B60"/>
    <w:rsid w:val="00AD77C2"/>
    <w:rsid w:val="00B30707"/>
    <w:rsid w:val="00B444E3"/>
    <w:rsid w:val="00B604A0"/>
    <w:rsid w:val="00B63C5B"/>
    <w:rsid w:val="00B70CEF"/>
    <w:rsid w:val="00BA59AE"/>
    <w:rsid w:val="00BA7569"/>
    <w:rsid w:val="00BD5A6D"/>
    <w:rsid w:val="00C02A09"/>
    <w:rsid w:val="00C17848"/>
    <w:rsid w:val="00C33931"/>
    <w:rsid w:val="00C91A75"/>
    <w:rsid w:val="00CC19D3"/>
    <w:rsid w:val="00CF288F"/>
    <w:rsid w:val="00D07340"/>
    <w:rsid w:val="00D65933"/>
    <w:rsid w:val="00DA0948"/>
    <w:rsid w:val="00DB04FE"/>
    <w:rsid w:val="00DC0A32"/>
    <w:rsid w:val="00DC4653"/>
    <w:rsid w:val="00DE2E54"/>
    <w:rsid w:val="00E048AB"/>
    <w:rsid w:val="00E073D5"/>
    <w:rsid w:val="00E10499"/>
    <w:rsid w:val="00E22575"/>
    <w:rsid w:val="00E35737"/>
    <w:rsid w:val="00E66190"/>
    <w:rsid w:val="00E70612"/>
    <w:rsid w:val="00EB59BD"/>
    <w:rsid w:val="00EC71FA"/>
    <w:rsid w:val="00EE1B20"/>
    <w:rsid w:val="00EF135E"/>
    <w:rsid w:val="00EF5ADE"/>
    <w:rsid w:val="00F00C5D"/>
    <w:rsid w:val="00F17272"/>
    <w:rsid w:val="00F6600B"/>
    <w:rsid w:val="00F83A58"/>
    <w:rsid w:val="00FE60A4"/>
    <w:rsid w:val="00FF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31"/>
  </w:style>
  <w:style w:type="paragraph" w:styleId="2">
    <w:name w:val="heading 2"/>
    <w:basedOn w:val="a"/>
    <w:link w:val="20"/>
    <w:uiPriority w:val="9"/>
    <w:qFormat/>
    <w:rsid w:val="0003259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E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C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42D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D7C"/>
  </w:style>
  <w:style w:type="paragraph" w:customStyle="1" w:styleId="lit">
    <w:name w:val="lit"/>
    <w:basedOn w:val="a"/>
    <w:rsid w:val="00542D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25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325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 Indent"/>
    <w:basedOn w:val="a"/>
    <w:link w:val="a8"/>
    <w:rsid w:val="00AD0B60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D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F22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222A"/>
  </w:style>
  <w:style w:type="table" w:styleId="a9">
    <w:name w:val="Table Grid"/>
    <w:basedOn w:val="a1"/>
    <w:uiPriority w:val="59"/>
    <w:rsid w:val="00AD77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73E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73ECE"/>
    <w:pPr>
      <w:ind w:firstLine="0"/>
      <w:jc w:val="left"/>
    </w:pPr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1A387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package" Target="embeddings/_________Microsoft_Office_Word11.docx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6"/>
  <c:chart>
    <c:plotArea>
      <c:layout>
        <c:manualLayout>
          <c:layoutTarget val="inner"/>
          <c:xMode val="edge"/>
          <c:yMode val="edge"/>
          <c:x val="7.5811563822978545E-2"/>
          <c:y val="9.175224891760328E-2"/>
          <c:w val="0.8839892807516706"/>
          <c:h val="0.7393777059918792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16</c:v>
                </c:pt>
              </c:numCache>
            </c:numRef>
          </c:val>
        </c:ser>
        <c:overlap val="100"/>
        <c:axId val="55218560"/>
        <c:axId val="55220096"/>
      </c:barChart>
      <c:catAx>
        <c:axId val="5521856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solidFill>
                  <a:srgbClr val="C00000"/>
                </a:solidFill>
              </a:defRPr>
            </a:pPr>
            <a:endParaRPr lang="ru-RU"/>
          </a:p>
        </c:txPr>
        <c:crossAx val="55220096"/>
        <c:crosses val="autoZero"/>
        <c:auto val="1"/>
        <c:lblAlgn val="ctr"/>
        <c:lblOffset val="100"/>
      </c:catAx>
      <c:valAx>
        <c:axId val="55220096"/>
        <c:scaling>
          <c:orientation val="minMax"/>
        </c:scaling>
        <c:axPos val="l"/>
        <c:majorGridlines/>
        <c:numFmt formatCode="General" sourceLinked="1"/>
        <c:tickLblPos val="nextTo"/>
        <c:crossAx val="55218560"/>
        <c:crosses val="autoZero"/>
        <c:crossBetween val="between"/>
      </c:valAx>
      <c:spPr>
        <a:solidFill>
          <a:srgbClr val="92D050"/>
        </a:solidFill>
      </c:spPr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Банк</a:t>
            </a:r>
            <a:r>
              <a:rPr lang="ru-RU" sz="1400" baseline="0"/>
              <a:t> данных   "Одаренные дети"</a:t>
            </a:r>
            <a:endParaRPr lang="ru-RU" sz="1400"/>
          </a:p>
        </c:rich>
      </c:tx>
      <c:layout/>
    </c:title>
    <c:view3D>
      <c:perspective val="30"/>
    </c:view3D>
    <c:plotArea>
      <c:layout>
        <c:manualLayout>
          <c:layoutTarget val="inner"/>
          <c:xMode val="edge"/>
          <c:yMode val="edge"/>
          <c:x val="0.13097923162289282"/>
          <c:y val="0.15945346060038321"/>
          <c:w val="0.86902076837710729"/>
          <c:h val="0.68284713606940639"/>
        </c:manualLayout>
      </c:layout>
      <c:bar3DChart>
        <c:barDir val="col"/>
        <c:grouping val="stacked"/>
        <c:ser>
          <c:idx val="2"/>
          <c:order val="0"/>
          <c:tx>
            <c:strRef>
              <c:f>Лист1!$D$1</c:f>
              <c:strCache>
                <c:ptCount val="1"/>
                <c:pt idx="0">
                  <c:v>год2</c:v>
                </c:pt>
              </c:strCache>
            </c:strRef>
          </c:tx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7030A0"/>
              </a:solidFill>
            </c:spPr>
          </c:dPt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hape val="box"/>
        <c:axId val="56821248"/>
        <c:axId val="56822784"/>
        <c:axId val="0"/>
      </c:bar3DChart>
      <c:catAx>
        <c:axId val="568212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6822784"/>
        <c:crosses val="autoZero"/>
        <c:auto val="1"/>
        <c:lblAlgn val="ctr"/>
        <c:lblOffset val="100"/>
      </c:catAx>
      <c:valAx>
        <c:axId val="56822784"/>
        <c:scaling>
          <c:orientation val="minMax"/>
        </c:scaling>
        <c:axPos val="l"/>
        <c:majorGridlines/>
        <c:numFmt formatCode="General" sourceLinked="1"/>
        <c:tickLblPos val="nextTo"/>
        <c:crossAx val="56821248"/>
        <c:crosses val="autoZero"/>
        <c:crossBetween val="between"/>
      </c:valAx>
    </c:plotArea>
    <c:plotVisOnly val="1"/>
  </c:chart>
  <c:spPr>
    <a:solidFill>
      <a:srgbClr val="92D050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начало 2012-2013</c:v>
                </c:pt>
                <c:pt idx="1">
                  <c:v>конец 2012-2013</c:v>
                </c:pt>
                <c:pt idx="2">
                  <c:v>начало2013-2014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432</c:v>
                </c:pt>
                <c:pt idx="1">
                  <c:v>431</c:v>
                </c:pt>
                <c:pt idx="2">
                  <c:v>437</c:v>
                </c:pt>
              </c:numCache>
            </c:numRef>
          </c:val>
        </c:ser>
      </c:pie3DChart>
      <c:spPr>
        <a:solidFill>
          <a:srgbClr val="92D050"/>
        </a:solidFill>
      </c:spPr>
    </c:plotArea>
    <c:legend>
      <c:legendPos val="b"/>
      <c:legendEntry>
        <c:idx val="3"/>
        <c:delete val="1"/>
      </c:legendEntry>
      <c:layout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spPr>
    <a:solidFill>
      <a:srgbClr val="92D050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45.1</c:v>
                </c:pt>
                <c:pt idx="1">
                  <c:v>48.6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txPr>
        <a:bodyPr/>
        <a:lstStyle/>
        <a:p>
          <a:pPr>
            <a:defRPr sz="1100" b="1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</c:chart>
  <c:spPr>
    <a:solidFill>
      <a:srgbClr val="92D050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sideWall>
      <c:spPr>
        <a:solidFill>
          <a:srgbClr val="92D050"/>
        </a:solidFill>
      </c:spPr>
    </c:sideWall>
    <c:backWall>
      <c:spPr>
        <a:solidFill>
          <a:srgbClr val="92D050"/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404</c:v>
                </c:pt>
                <c:pt idx="1">
                  <c:v>433</c:v>
                </c:pt>
                <c:pt idx="2">
                  <c:v>431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4и5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119</c:v>
                </c:pt>
                <c:pt idx="1">
                  <c:v>112</c:v>
                </c:pt>
                <c:pt idx="2">
                  <c:v>131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</c:v>
                </c:pt>
                <c:pt idx="1">
                  <c:v>55</c:v>
                </c:pt>
                <c:pt idx="2">
                  <c:v>46</c:v>
                </c:pt>
              </c:numCache>
            </c:numRef>
          </c:val>
        </c:ser>
        <c:shape val="cylinder"/>
        <c:axId val="56031104"/>
        <c:axId val="56032640"/>
        <c:axId val="0"/>
      </c:bar3DChart>
      <c:catAx>
        <c:axId val="560311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56032640"/>
        <c:crosses val="autoZero"/>
        <c:auto val="1"/>
        <c:lblAlgn val="ctr"/>
        <c:lblOffset val="100"/>
      </c:catAx>
      <c:valAx>
        <c:axId val="56032640"/>
        <c:scaling>
          <c:orientation val="minMax"/>
        </c:scaling>
        <c:axPos val="l"/>
        <c:majorGridlines/>
        <c:numFmt formatCode="General" sourceLinked="1"/>
        <c:tickLblPos val="nextTo"/>
        <c:crossAx val="5603110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Лист1!$A$2:$A$12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</c:v>
                </c:pt>
                <c:pt idx="1">
                  <c:v>8</c:v>
                </c:pt>
                <c:pt idx="2">
                  <c:v>12</c:v>
                </c:pt>
                <c:pt idx="3">
                  <c:v>7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Лист1!$A$2:$A$12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Лист1!$A$2:$A$12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shape val="cylinder"/>
        <c:axId val="56316672"/>
        <c:axId val="56318208"/>
        <c:axId val="0"/>
      </c:bar3DChart>
      <c:catAx>
        <c:axId val="5631667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56318208"/>
        <c:crosses val="autoZero"/>
        <c:auto val="1"/>
        <c:lblAlgn val="ctr"/>
        <c:lblOffset val="100"/>
      </c:catAx>
      <c:valAx>
        <c:axId val="56318208"/>
        <c:scaling>
          <c:orientation val="minMax"/>
        </c:scaling>
        <c:axPos val="l"/>
        <c:majorGridlines/>
        <c:numFmt formatCode="General" sourceLinked="1"/>
        <c:tickLblPos val="nextTo"/>
        <c:crossAx val="56316672"/>
        <c:crosses val="autoZero"/>
        <c:crossBetween val="between"/>
      </c:valAx>
    </c:plotArea>
    <c:plotVisOnly val="1"/>
  </c:chart>
  <c:spPr>
    <a:solidFill>
      <a:srgbClr val="92D050"/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7030A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Pt>
            <c:idx val="7"/>
            <c:spPr>
              <a:solidFill>
                <a:srgbClr val="7030A0"/>
              </a:solidFill>
            </c:spPr>
          </c:dPt>
          <c:dPt>
            <c:idx val="8"/>
            <c:spPr>
              <a:solidFill>
                <a:srgbClr val="7030A0"/>
              </a:solidFill>
            </c:spPr>
          </c:dPt>
          <c:dPt>
            <c:idx val="9"/>
            <c:spPr>
              <a:solidFill>
                <a:srgbClr val="7030A0"/>
              </a:solidFill>
            </c:spPr>
          </c:dPt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5класс</c:v>
                </c:pt>
                <c:pt idx="4">
                  <c:v>6класс</c:v>
                </c:pt>
                <c:pt idx="5">
                  <c:v>7класс</c:v>
                </c:pt>
                <c:pt idx="6">
                  <c:v>8класс</c:v>
                </c:pt>
                <c:pt idx="7">
                  <c:v>9класс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71</c:v>
                </c:pt>
                <c:pt idx="1">
                  <c:v>60</c:v>
                </c:pt>
                <c:pt idx="2">
                  <c:v>53</c:v>
                </c:pt>
                <c:pt idx="3">
                  <c:v>47</c:v>
                </c:pt>
                <c:pt idx="4">
                  <c:v>34</c:v>
                </c:pt>
                <c:pt idx="5">
                  <c:v>30</c:v>
                </c:pt>
                <c:pt idx="6">
                  <c:v>37</c:v>
                </c:pt>
                <c:pt idx="7">
                  <c:v>20</c:v>
                </c:pt>
                <c:pt idx="8">
                  <c:v>54</c:v>
                </c:pt>
                <c:pt idx="9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5класс</c:v>
                </c:pt>
                <c:pt idx="4">
                  <c:v>6класс</c:v>
                </c:pt>
                <c:pt idx="5">
                  <c:v>7класс</c:v>
                </c:pt>
                <c:pt idx="6">
                  <c:v>8класс</c:v>
                </c:pt>
                <c:pt idx="7">
                  <c:v>9класс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5класс</c:v>
                </c:pt>
                <c:pt idx="4">
                  <c:v>6класс</c:v>
                </c:pt>
                <c:pt idx="5">
                  <c:v>7класс</c:v>
                </c:pt>
                <c:pt idx="6">
                  <c:v>8класс</c:v>
                </c:pt>
                <c:pt idx="7">
                  <c:v>9класс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axId val="56350976"/>
        <c:axId val="56352768"/>
      </c:barChart>
      <c:catAx>
        <c:axId val="5635097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56352768"/>
        <c:crosses val="autoZero"/>
        <c:auto val="1"/>
        <c:lblAlgn val="ctr"/>
        <c:lblOffset val="100"/>
      </c:catAx>
      <c:valAx>
        <c:axId val="56352768"/>
        <c:scaling>
          <c:orientation val="minMax"/>
        </c:scaling>
        <c:axPos val="l"/>
        <c:majorGridlines/>
        <c:numFmt formatCode="General" sourceLinked="1"/>
        <c:tickLblPos val="nextTo"/>
        <c:crossAx val="56350976"/>
        <c:crosses val="autoZero"/>
        <c:crossBetween val="between"/>
      </c:valAx>
      <c:spPr>
        <a:solidFill>
          <a:srgbClr val="92D050"/>
        </a:solidFill>
      </c:spPr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Победители</a:t>
            </a:r>
            <a:r>
              <a:rPr lang="ru-RU" baseline="0"/>
              <a:t> олимпиад</a:t>
            </a:r>
            <a:endParaRPr lang="ru-RU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школьный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900" b="1"/>
                    </a:pPr>
                    <a:r>
                      <a:rPr lang="ru-RU" sz="900" b="1"/>
                      <a:t>2012-2013</a:t>
                    </a:r>
                    <a:r>
                      <a:rPr lang="ru-RU" sz="900" b="1" baseline="0"/>
                      <a:t> учебный год</a:t>
                    </a:r>
                    <a:endParaRPr lang="en-US" sz="900" b="1"/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0.16882684485156491"/>
                  <c:y val="3.2117908338380782E-2"/>
                </c:manualLayout>
              </c:layout>
              <c:tx>
                <c:rich>
                  <a:bodyPr/>
                  <a:lstStyle/>
                  <a:p>
                    <a:pPr>
                      <a:defRPr sz="900" b="1"/>
                    </a:pPr>
                    <a:r>
                      <a:rPr lang="ru-RU" sz="900" b="1"/>
                      <a:t>2011-2012 учебный</a:t>
                    </a:r>
                    <a:r>
                      <a:rPr lang="ru-RU" sz="900" b="1" baseline="0"/>
                      <a:t> год</a:t>
                    </a:r>
                    <a:endParaRPr lang="en-US" sz="900" b="1"/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районный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всероссийский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</c:pie3DChart>
    </c:plotArea>
    <c:plotVisOnly val="1"/>
  </c:chart>
  <c:spPr>
    <a:solidFill>
      <a:srgbClr val="92D050"/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Охват кружковой работой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2281198663116723E-3"/>
          <c:y val="0.41549898190977336"/>
          <c:w val="0.61831278284459068"/>
          <c:h val="0.581408848557606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Щхват кружковой работой</c:v>
                </c:pt>
              </c:strCache>
            </c:strRef>
          </c:tx>
          <c:explosion val="25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262</c:v>
                </c:pt>
                <c:pt idx="1">
                  <c:v>265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rgbClr val="92D050"/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6.7901234567901245E-2"/>
          <c:w val="0.68562376385416279"/>
          <c:h val="0.86419753086419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Внутришкольный учет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spPr>
    <a:solidFill>
      <a:srgbClr val="92D050"/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E505-A70A-4D7D-A7E5-626BBF9E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8195</Words>
  <Characters>46715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Емельянова С.В</cp:lastModifiedBy>
  <cp:revision>2</cp:revision>
  <dcterms:created xsi:type="dcterms:W3CDTF">2014-01-31T06:22:00Z</dcterms:created>
  <dcterms:modified xsi:type="dcterms:W3CDTF">2014-01-31T06:22:00Z</dcterms:modified>
</cp:coreProperties>
</file>